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31" w:rsidRDefault="003A6D9F" w:rsidP="003A6D9F">
      <w:pPr>
        <w:ind w:left="567" w:right="566"/>
      </w:pPr>
      <w:r>
        <w:t xml:space="preserve">                        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799657" cy="799325"/>
            <wp:effectExtent l="19050" t="0" r="443" b="0"/>
            <wp:docPr id="6" name="Immagine 5" descr="FestivalPopoli58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Popoli58-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294" cy="8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C8" w:rsidRPr="00AA6E5A" w:rsidRDefault="00E549C8" w:rsidP="009F3B43">
      <w:pPr>
        <w:spacing w:after="0" w:line="320" w:lineRule="atLeast"/>
        <w:ind w:left="567" w:right="566"/>
        <w:jc w:val="center"/>
        <w:rPr>
          <w:rFonts w:ascii="Tahoma" w:hAnsi="Tahoma" w:cs="Tahoma"/>
          <w:sz w:val="16"/>
          <w:szCs w:val="16"/>
        </w:rPr>
      </w:pPr>
    </w:p>
    <w:p w:rsidR="00281F91" w:rsidRPr="003A6D9F" w:rsidRDefault="002F456D" w:rsidP="00345EF5">
      <w:pPr>
        <w:spacing w:after="0" w:line="440" w:lineRule="atLeast"/>
        <w:ind w:left="567" w:right="567"/>
        <w:jc w:val="center"/>
        <w:rPr>
          <w:rFonts w:ascii="Arial" w:hAnsi="Arial" w:cs="Arial"/>
          <w:b/>
          <w:sz w:val="52"/>
          <w:szCs w:val="52"/>
        </w:rPr>
      </w:pPr>
      <w:r w:rsidRPr="003A6D9F">
        <w:rPr>
          <w:rFonts w:ascii="Arial" w:hAnsi="Arial" w:cs="Arial"/>
          <w:b/>
          <w:sz w:val="52"/>
          <w:szCs w:val="52"/>
        </w:rPr>
        <w:t>LE ALLETTANTI PROMESSE</w:t>
      </w:r>
      <w:r w:rsidR="00EA0E03" w:rsidRPr="003A6D9F">
        <w:rPr>
          <w:rFonts w:ascii="Arial" w:hAnsi="Arial" w:cs="Arial"/>
          <w:b/>
          <w:sz w:val="52"/>
          <w:szCs w:val="52"/>
        </w:rPr>
        <w:t xml:space="preserve"> </w:t>
      </w:r>
    </w:p>
    <w:p w:rsidR="00345EF5" w:rsidRPr="003A6D9F" w:rsidRDefault="00345EF5" w:rsidP="00345EF5">
      <w:pPr>
        <w:spacing w:after="0" w:line="440" w:lineRule="atLeast"/>
        <w:ind w:left="567" w:right="567"/>
        <w:jc w:val="center"/>
        <w:rPr>
          <w:rFonts w:ascii="Arial" w:hAnsi="Arial" w:cs="Arial"/>
          <w:b/>
          <w:sz w:val="34"/>
          <w:szCs w:val="34"/>
        </w:rPr>
      </w:pPr>
      <w:proofErr w:type="spellStart"/>
      <w:r w:rsidRPr="003A6D9F">
        <w:rPr>
          <w:rFonts w:ascii="Arial" w:hAnsi="Arial" w:cs="Arial"/>
          <w:b/>
          <w:sz w:val="34"/>
          <w:szCs w:val="34"/>
        </w:rPr>
        <w:t>Wikipedia</w:t>
      </w:r>
      <w:proofErr w:type="spellEnd"/>
      <w:r w:rsidRPr="003A6D9F">
        <w:rPr>
          <w:rFonts w:ascii="Arial" w:hAnsi="Arial" w:cs="Arial"/>
          <w:b/>
          <w:sz w:val="34"/>
          <w:szCs w:val="34"/>
        </w:rPr>
        <w:t xml:space="preserve"> </w:t>
      </w:r>
      <w:proofErr w:type="spellStart"/>
      <w:r w:rsidRPr="003A6D9F">
        <w:rPr>
          <w:rFonts w:ascii="Arial" w:hAnsi="Arial" w:cs="Arial"/>
          <w:b/>
          <w:sz w:val="34"/>
          <w:szCs w:val="34"/>
        </w:rPr>
        <w:t>Goes</w:t>
      </w:r>
      <w:proofErr w:type="spellEnd"/>
      <w:r w:rsidRPr="003A6D9F">
        <w:rPr>
          <w:rFonts w:ascii="Arial" w:hAnsi="Arial" w:cs="Arial"/>
          <w:b/>
          <w:sz w:val="34"/>
          <w:szCs w:val="34"/>
        </w:rPr>
        <w:t xml:space="preserve"> </w:t>
      </w:r>
      <w:proofErr w:type="spellStart"/>
      <w:r w:rsidRPr="003A6D9F">
        <w:rPr>
          <w:rFonts w:ascii="Arial" w:hAnsi="Arial" w:cs="Arial"/>
          <w:b/>
          <w:sz w:val="34"/>
          <w:szCs w:val="34"/>
        </w:rPr>
        <w:t>Outdoor</w:t>
      </w:r>
      <w:r w:rsidR="00672089">
        <w:rPr>
          <w:rFonts w:ascii="Arial" w:hAnsi="Arial" w:cs="Arial"/>
          <w:b/>
          <w:sz w:val="34"/>
          <w:szCs w:val="34"/>
        </w:rPr>
        <w:t>s</w:t>
      </w:r>
      <w:proofErr w:type="spellEnd"/>
    </w:p>
    <w:p w:rsidR="00345EF5" w:rsidRPr="00345EF5" w:rsidRDefault="00345EF5" w:rsidP="009F3B43">
      <w:pPr>
        <w:spacing w:after="0" w:line="320" w:lineRule="atLeast"/>
        <w:ind w:left="567" w:right="566"/>
        <w:jc w:val="center"/>
        <w:rPr>
          <w:rFonts w:ascii="Arial" w:hAnsi="Arial" w:cs="Arial"/>
          <w:b/>
          <w:sz w:val="36"/>
          <w:szCs w:val="36"/>
        </w:rPr>
      </w:pPr>
    </w:p>
    <w:p w:rsidR="002F456D" w:rsidRPr="003A6D9F" w:rsidRDefault="00345EF5" w:rsidP="003A6D9F">
      <w:pPr>
        <w:tabs>
          <w:tab w:val="left" w:pos="9214"/>
        </w:tabs>
        <w:spacing w:after="0" w:line="340" w:lineRule="atLeast"/>
        <w:ind w:left="567" w:right="567"/>
        <w:jc w:val="center"/>
        <w:rPr>
          <w:rFonts w:ascii="Arial" w:hAnsi="Arial" w:cs="Arial"/>
          <w:i/>
          <w:sz w:val="28"/>
          <w:szCs w:val="28"/>
        </w:rPr>
      </w:pPr>
      <w:r w:rsidRPr="003A6D9F">
        <w:rPr>
          <w:rFonts w:ascii="Arial" w:hAnsi="Arial" w:cs="Arial"/>
          <w:sz w:val="28"/>
          <w:szCs w:val="28"/>
        </w:rPr>
        <w:t xml:space="preserve">Un film </w:t>
      </w:r>
      <w:r w:rsidR="00EA0E03" w:rsidRPr="003A6D9F">
        <w:rPr>
          <w:rFonts w:ascii="Arial" w:hAnsi="Arial" w:cs="Arial"/>
          <w:sz w:val="28"/>
          <w:szCs w:val="28"/>
        </w:rPr>
        <w:t xml:space="preserve">di </w:t>
      </w:r>
      <w:r w:rsidR="002F456D" w:rsidRPr="003A6D9F">
        <w:rPr>
          <w:rFonts w:ascii="Arial" w:hAnsi="Arial" w:cs="Arial"/>
          <w:sz w:val="28"/>
          <w:szCs w:val="28"/>
        </w:rPr>
        <w:t>Chiara Campara e Lorenzo Faggi</w:t>
      </w:r>
    </w:p>
    <w:p w:rsidR="00EA0E03" w:rsidRDefault="002F456D" w:rsidP="003A6D9F">
      <w:pPr>
        <w:spacing w:after="0" w:line="340" w:lineRule="atLeast"/>
        <w:ind w:left="567" w:right="567"/>
        <w:jc w:val="center"/>
        <w:rPr>
          <w:rFonts w:ascii="Arial" w:hAnsi="Arial" w:cs="Arial"/>
          <w:sz w:val="25"/>
          <w:szCs w:val="25"/>
        </w:rPr>
      </w:pPr>
      <w:r w:rsidRPr="002F456D">
        <w:rPr>
          <w:rFonts w:ascii="Arial" w:hAnsi="Arial" w:cs="Arial"/>
          <w:sz w:val="25"/>
          <w:szCs w:val="25"/>
        </w:rPr>
        <w:t>Italia 2017</w:t>
      </w:r>
      <w:r w:rsidR="00EA0E03" w:rsidRPr="002F456D">
        <w:rPr>
          <w:rFonts w:ascii="Arial" w:hAnsi="Arial" w:cs="Arial"/>
          <w:sz w:val="25"/>
          <w:szCs w:val="25"/>
        </w:rPr>
        <w:t xml:space="preserve">, </w:t>
      </w:r>
      <w:r w:rsidR="00B0017E">
        <w:rPr>
          <w:rFonts w:ascii="Arial" w:hAnsi="Arial" w:cs="Arial"/>
          <w:color w:val="000000" w:themeColor="text1"/>
          <w:sz w:val="25"/>
          <w:szCs w:val="25"/>
        </w:rPr>
        <w:t>68</w:t>
      </w:r>
      <w:r w:rsidR="00EA0E03" w:rsidRPr="0093549A">
        <w:rPr>
          <w:rFonts w:ascii="Arial" w:hAnsi="Arial" w:cs="Arial"/>
          <w:color w:val="000000" w:themeColor="text1"/>
          <w:sz w:val="25"/>
          <w:szCs w:val="25"/>
        </w:rPr>
        <w:t>'</w:t>
      </w:r>
      <w:r w:rsidR="00EA0E03" w:rsidRPr="002F456D">
        <w:rPr>
          <w:rFonts w:ascii="Arial" w:hAnsi="Arial" w:cs="Arial"/>
          <w:sz w:val="25"/>
          <w:szCs w:val="25"/>
        </w:rPr>
        <w:t xml:space="preserve"> - col.</w:t>
      </w:r>
      <w:r w:rsidRPr="002F456D">
        <w:rPr>
          <w:rFonts w:ascii="Arial" w:hAnsi="Arial" w:cs="Arial"/>
          <w:sz w:val="25"/>
          <w:szCs w:val="25"/>
        </w:rPr>
        <w:t xml:space="preserve"> </w:t>
      </w:r>
    </w:p>
    <w:p w:rsidR="0089109A" w:rsidRPr="002F456D" w:rsidRDefault="0089109A" w:rsidP="003A6D9F">
      <w:pPr>
        <w:spacing w:after="0" w:line="340" w:lineRule="atLeast"/>
        <w:ind w:left="567" w:right="567"/>
        <w:jc w:val="center"/>
        <w:rPr>
          <w:rFonts w:ascii="Arial" w:hAnsi="Arial" w:cs="Arial"/>
          <w:sz w:val="25"/>
          <w:szCs w:val="25"/>
        </w:rPr>
      </w:pPr>
    </w:p>
    <w:p w:rsidR="00EA0E03" w:rsidRDefault="00345EF5" w:rsidP="009F3B43">
      <w:pPr>
        <w:spacing w:after="0" w:line="440" w:lineRule="atLeast"/>
        <w:ind w:left="567" w:right="566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it-IT"/>
        </w:rPr>
        <w:drawing>
          <wp:inline distT="0" distB="0" distL="0" distR="0">
            <wp:extent cx="4010690" cy="2255858"/>
            <wp:effectExtent l="19050" t="0" r="8860" b="0"/>
            <wp:docPr id="4" name="Immagine 3" descr="LAP_antenna 1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_antenna 1co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093" cy="22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09A" w:rsidRPr="0089109A" w:rsidRDefault="0089109A" w:rsidP="009F3B43">
      <w:pPr>
        <w:spacing w:after="0" w:line="440" w:lineRule="atLeast"/>
        <w:ind w:left="567" w:right="566"/>
        <w:jc w:val="center"/>
        <w:rPr>
          <w:rFonts w:ascii="Tahoma" w:hAnsi="Tahoma" w:cs="Tahoma"/>
          <w:sz w:val="16"/>
          <w:szCs w:val="16"/>
        </w:rPr>
      </w:pPr>
    </w:p>
    <w:p w:rsidR="003A6D9F" w:rsidRDefault="003A6D9F" w:rsidP="003A6D9F">
      <w:pPr>
        <w:spacing w:line="240" w:lineRule="auto"/>
        <w:ind w:left="567" w:right="566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3A6D9F">
        <w:rPr>
          <w:rFonts w:ascii="Arial" w:hAnsi="Arial" w:cs="Arial"/>
          <w:b/>
          <w:color w:val="002060"/>
          <w:sz w:val="25"/>
          <w:szCs w:val="25"/>
        </w:rPr>
        <w:t>Un piccolo paese delle Alpi</w:t>
      </w:r>
      <w:r w:rsidR="0089109A" w:rsidRPr="003A6D9F">
        <w:rPr>
          <w:rFonts w:ascii="Arial" w:hAnsi="Arial" w:cs="Arial"/>
          <w:b/>
          <w:color w:val="002060"/>
          <w:sz w:val="25"/>
          <w:szCs w:val="25"/>
        </w:rPr>
        <w:t xml:space="preserve"> a</w:t>
      </w:r>
      <w:r w:rsidRPr="003A6D9F">
        <w:rPr>
          <w:rFonts w:ascii="Arial" w:hAnsi="Arial" w:cs="Arial"/>
          <w:b/>
          <w:color w:val="002060"/>
          <w:sz w:val="25"/>
          <w:szCs w:val="25"/>
        </w:rPr>
        <w:t>l confine fra Italia e Svizzera</w:t>
      </w:r>
      <w:r w:rsidR="0089109A" w:rsidRPr="003A6D9F">
        <w:rPr>
          <w:rFonts w:ascii="Arial" w:hAnsi="Arial" w:cs="Arial"/>
          <w:b/>
          <w:color w:val="002060"/>
          <w:sz w:val="25"/>
          <w:szCs w:val="25"/>
        </w:rPr>
        <w:t xml:space="preserve"> ospita </w:t>
      </w:r>
      <w:proofErr w:type="spellStart"/>
      <w:r w:rsidR="0089109A" w:rsidRPr="003A6D9F">
        <w:rPr>
          <w:rFonts w:ascii="Arial" w:hAnsi="Arial" w:cs="Arial"/>
          <w:b/>
          <w:color w:val="002060"/>
          <w:sz w:val="25"/>
          <w:szCs w:val="25"/>
        </w:rPr>
        <w:t>Wikimania</w:t>
      </w:r>
      <w:proofErr w:type="spellEnd"/>
      <w:r w:rsidR="0089109A" w:rsidRPr="003A6D9F">
        <w:rPr>
          <w:rFonts w:ascii="Arial" w:hAnsi="Arial" w:cs="Arial"/>
          <w:b/>
          <w:color w:val="002060"/>
          <w:sz w:val="25"/>
          <w:szCs w:val="25"/>
        </w:rPr>
        <w:t xml:space="preserve">, il raduno mondiale dei volontari di </w:t>
      </w:r>
      <w:proofErr w:type="spellStart"/>
      <w:r w:rsidR="0089109A" w:rsidRPr="003A6D9F">
        <w:rPr>
          <w:rFonts w:ascii="Arial" w:hAnsi="Arial" w:cs="Arial"/>
          <w:b/>
          <w:color w:val="002060"/>
          <w:sz w:val="25"/>
          <w:szCs w:val="25"/>
        </w:rPr>
        <w:t>Wikipedia</w:t>
      </w:r>
      <w:proofErr w:type="spellEnd"/>
      <w:r w:rsidR="0089109A" w:rsidRPr="003A6D9F">
        <w:rPr>
          <w:rFonts w:ascii="Arial" w:hAnsi="Arial" w:cs="Arial"/>
          <w:b/>
          <w:color w:val="002060"/>
          <w:sz w:val="25"/>
          <w:szCs w:val="25"/>
        </w:rPr>
        <w:t>.</w:t>
      </w:r>
    </w:p>
    <w:p w:rsidR="003A6D9F" w:rsidRPr="003A6D9F" w:rsidRDefault="003A6D9F" w:rsidP="003A6D9F">
      <w:pPr>
        <w:spacing w:line="240" w:lineRule="auto"/>
        <w:ind w:left="567" w:right="566"/>
        <w:jc w:val="center"/>
        <w:rPr>
          <w:rFonts w:ascii="Arial" w:hAnsi="Arial" w:cs="Arial"/>
          <w:b/>
          <w:color w:val="002060"/>
          <w:sz w:val="16"/>
          <w:szCs w:val="16"/>
        </w:rPr>
      </w:pPr>
    </w:p>
    <w:p w:rsidR="003A6D9F" w:rsidRPr="004D0D6B" w:rsidRDefault="003A6D9F" w:rsidP="003A6D9F">
      <w:pPr>
        <w:spacing w:line="240" w:lineRule="auto"/>
        <w:ind w:left="567" w:right="566"/>
        <w:jc w:val="center"/>
        <w:rPr>
          <w:rFonts w:ascii="Arial" w:hAnsi="Arial" w:cs="Arial"/>
          <w:color w:val="000000" w:themeColor="text1"/>
          <w:sz w:val="23"/>
          <w:szCs w:val="23"/>
        </w:rPr>
      </w:pPr>
      <w:r w:rsidRPr="004D0D6B">
        <w:rPr>
          <w:rFonts w:ascii="Arial" w:hAnsi="Arial" w:cs="Arial"/>
          <w:color w:val="000000" w:themeColor="text1"/>
          <w:sz w:val="23"/>
          <w:szCs w:val="23"/>
        </w:rPr>
        <w:t xml:space="preserve">Una produzione </w:t>
      </w:r>
    </w:p>
    <w:p w:rsidR="003A6D9F" w:rsidRPr="003A6D9F" w:rsidRDefault="003A6D9F" w:rsidP="003A6D9F">
      <w:pPr>
        <w:spacing w:line="240" w:lineRule="auto"/>
        <w:ind w:left="567" w:right="566"/>
        <w:jc w:val="center"/>
        <w:rPr>
          <w:rFonts w:ascii="Arial" w:hAnsi="Arial" w:cs="Arial"/>
          <w:color w:val="002060"/>
          <w:sz w:val="16"/>
          <w:szCs w:val="16"/>
        </w:rPr>
      </w:pPr>
      <w:r>
        <w:rPr>
          <w:rFonts w:ascii="Arial" w:hAnsi="Arial" w:cs="Arial"/>
          <w:color w:val="002060"/>
          <w:sz w:val="25"/>
          <w:szCs w:val="25"/>
        </w:rPr>
        <w:t xml:space="preserve"> </w:t>
      </w:r>
      <w:r w:rsidRPr="003A6D9F">
        <w:rPr>
          <w:rFonts w:ascii="Arial" w:hAnsi="Arial" w:cs="Arial"/>
          <w:noProof/>
          <w:color w:val="002060"/>
          <w:sz w:val="25"/>
          <w:szCs w:val="25"/>
          <w:lang w:eastAsia="it-IT"/>
        </w:rPr>
        <w:drawing>
          <wp:inline distT="0" distB="0" distL="0" distR="0">
            <wp:extent cx="1076103" cy="215076"/>
            <wp:effectExtent l="19050" t="0" r="0" b="0"/>
            <wp:docPr id="7" name="Immagine 0" descr="LOGO_L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B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324" cy="2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BC" w:rsidRDefault="002F456D" w:rsidP="0018008F">
      <w:pPr>
        <w:ind w:left="567" w:right="566"/>
        <w:jc w:val="center"/>
        <w:rPr>
          <w:rFonts w:ascii="Arial" w:hAnsi="Arial" w:cs="Arial"/>
          <w:b/>
          <w:color w:val="C00000"/>
          <w:sz w:val="30"/>
          <w:szCs w:val="30"/>
        </w:rPr>
      </w:pPr>
      <w:r w:rsidRPr="003A6D9F">
        <w:rPr>
          <w:rFonts w:ascii="Arial" w:hAnsi="Arial" w:cs="Arial"/>
          <w:b/>
          <w:color w:val="C00000"/>
          <w:sz w:val="30"/>
          <w:szCs w:val="30"/>
        </w:rPr>
        <w:t xml:space="preserve">Prossimamente in sala </w:t>
      </w:r>
      <w:r w:rsidR="00950A31" w:rsidRPr="003A6D9F">
        <w:rPr>
          <w:rFonts w:ascii="Arial" w:hAnsi="Arial" w:cs="Arial"/>
          <w:b/>
          <w:color w:val="C00000"/>
          <w:sz w:val="30"/>
          <w:szCs w:val="30"/>
        </w:rPr>
        <w:t>distribuito da</w:t>
      </w:r>
      <w:r w:rsidRPr="003A6D9F">
        <w:rPr>
          <w:rFonts w:ascii="Arial" w:hAnsi="Arial" w:cs="Arial"/>
          <w:b/>
          <w:color w:val="C00000"/>
          <w:sz w:val="30"/>
          <w:szCs w:val="30"/>
        </w:rPr>
        <w:t xml:space="preserve"> Lab 80 film</w:t>
      </w:r>
    </w:p>
    <w:p w:rsidR="004D0D6B" w:rsidRPr="004D0D6B" w:rsidRDefault="004D0D6B" w:rsidP="0018008F">
      <w:pPr>
        <w:ind w:left="567" w:right="566"/>
        <w:jc w:val="center"/>
        <w:rPr>
          <w:rFonts w:ascii="Arial" w:hAnsi="Arial" w:cs="Arial"/>
          <w:b/>
          <w:color w:val="C00000"/>
          <w:sz w:val="16"/>
          <w:szCs w:val="16"/>
        </w:rPr>
      </w:pPr>
    </w:p>
    <w:p w:rsidR="004D0D6B" w:rsidRPr="004D0D6B" w:rsidRDefault="004D0D6B" w:rsidP="004D0D6B">
      <w:pPr>
        <w:spacing w:after="0" w:line="240" w:lineRule="atLeast"/>
        <w:ind w:left="567" w:right="567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AL</w:t>
      </w:r>
      <w:r w:rsidRPr="004D0D6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FESTIVAL DEI POPOLI</w:t>
      </w:r>
      <w:r w:rsidRPr="004D0D6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Giovedì 12 ottobre, 20.</w:t>
      </w:r>
      <w:r w:rsidRPr="004D0D6B">
        <w:rPr>
          <w:rFonts w:ascii="Arial" w:hAnsi="Arial" w:cs="Arial"/>
          <w:b/>
          <w:color w:val="000000" w:themeColor="text1"/>
          <w:sz w:val="24"/>
          <w:szCs w:val="24"/>
        </w:rPr>
        <w:t>30, Spazio Alfieri</w:t>
      </w:r>
    </w:p>
    <w:p w:rsidR="00345EF5" w:rsidRPr="003A6D9F" w:rsidRDefault="00345EF5" w:rsidP="009F3B43">
      <w:pPr>
        <w:spacing w:after="0" w:line="300" w:lineRule="atLeast"/>
        <w:ind w:left="567" w:right="566"/>
        <w:jc w:val="center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D0D6B" w:rsidRDefault="004D0D6B" w:rsidP="009F3B43">
      <w:pPr>
        <w:spacing w:after="0" w:line="300" w:lineRule="atLeast"/>
        <w:ind w:left="567" w:right="56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A6D9F" w:rsidRDefault="00D25B4D" w:rsidP="009F3B43">
      <w:pPr>
        <w:spacing w:after="0" w:line="300" w:lineRule="atLeast"/>
        <w:ind w:left="567" w:right="566"/>
        <w:jc w:val="center"/>
      </w:pPr>
      <w:r w:rsidRPr="0089109A">
        <w:rPr>
          <w:rFonts w:ascii="Arial" w:hAnsi="Arial" w:cs="Arial"/>
          <w:b/>
          <w:color w:val="000000" w:themeColor="text1"/>
          <w:sz w:val="24"/>
          <w:szCs w:val="24"/>
        </w:rPr>
        <w:t xml:space="preserve">MATERIALI STAMPA </w:t>
      </w:r>
      <w:hyperlink r:id="rId7" w:history="1">
        <w:r w:rsidR="008B559F" w:rsidRPr="0089109A">
          <w:rPr>
            <w:rStyle w:val="Collegamentoipertestuale"/>
            <w:rFonts w:ascii="Arial" w:hAnsi="Arial" w:cs="Arial"/>
            <w:sz w:val="24"/>
            <w:szCs w:val="24"/>
          </w:rPr>
          <w:t>www.lab80.it/pressarea</w:t>
        </w:r>
      </w:hyperlink>
    </w:p>
    <w:p w:rsidR="0089109A" w:rsidRDefault="0089109A" w:rsidP="009F3B43">
      <w:pPr>
        <w:spacing w:after="0" w:line="280" w:lineRule="atLeast"/>
        <w:ind w:left="567" w:right="566" w:hanging="425"/>
        <w:jc w:val="center"/>
        <w:rPr>
          <w:rFonts w:ascii="Tahoma" w:hAnsi="Tahoma" w:cs="Tahoma"/>
          <w:color w:val="262626" w:themeColor="text1" w:themeTint="D9"/>
          <w:sz w:val="20"/>
          <w:szCs w:val="20"/>
        </w:rPr>
      </w:pPr>
    </w:p>
    <w:p w:rsidR="00360506" w:rsidRPr="003A6D9F" w:rsidRDefault="00360506" w:rsidP="003A6D9F">
      <w:pPr>
        <w:spacing w:after="0" w:line="240" w:lineRule="auto"/>
        <w:ind w:left="567" w:right="567" w:hanging="425"/>
        <w:jc w:val="center"/>
        <w:rPr>
          <w:rFonts w:ascii="Arial" w:hAnsi="Arial" w:cs="Arial"/>
          <w:color w:val="262626" w:themeColor="text1" w:themeTint="D9"/>
          <w:sz w:val="21"/>
          <w:szCs w:val="21"/>
        </w:rPr>
      </w:pPr>
      <w:r w:rsidRPr="003A6D9F">
        <w:rPr>
          <w:rFonts w:ascii="Arial" w:hAnsi="Arial" w:cs="Arial"/>
          <w:color w:val="262626" w:themeColor="text1" w:themeTint="D9"/>
          <w:sz w:val="21"/>
          <w:szCs w:val="21"/>
        </w:rPr>
        <w:t>UFFICIO STAMPA</w:t>
      </w:r>
      <w:r w:rsidRPr="003A6D9F">
        <w:rPr>
          <w:rFonts w:ascii="Arial" w:hAnsi="Arial" w:cs="Arial"/>
          <w:b/>
          <w:color w:val="262626" w:themeColor="text1" w:themeTint="D9"/>
          <w:sz w:val="21"/>
          <w:szCs w:val="21"/>
        </w:rPr>
        <w:t xml:space="preserve"> </w:t>
      </w:r>
      <w:r w:rsidRPr="003A6D9F">
        <w:rPr>
          <w:rFonts w:ascii="Arial" w:hAnsi="Arial" w:cs="Arial"/>
          <w:i/>
          <w:color w:val="262626" w:themeColor="text1" w:themeTint="D9"/>
          <w:sz w:val="21"/>
          <w:szCs w:val="21"/>
        </w:rPr>
        <w:t>Sara Agostinelli</w:t>
      </w:r>
    </w:p>
    <w:p w:rsidR="00360506" w:rsidRPr="003A6D9F" w:rsidRDefault="00360506" w:rsidP="003A6D9F">
      <w:pPr>
        <w:spacing w:after="0" w:line="240" w:lineRule="auto"/>
        <w:ind w:left="567" w:right="567" w:hanging="425"/>
        <w:jc w:val="center"/>
        <w:rPr>
          <w:rFonts w:ascii="Arial" w:hAnsi="Arial" w:cs="Arial"/>
          <w:color w:val="262626" w:themeColor="text1" w:themeTint="D9"/>
          <w:sz w:val="21"/>
          <w:szCs w:val="21"/>
        </w:rPr>
      </w:pPr>
      <w:r w:rsidRPr="003A6D9F">
        <w:rPr>
          <w:rFonts w:ascii="Arial" w:hAnsi="Arial" w:cs="Arial"/>
          <w:color w:val="262626" w:themeColor="text1" w:themeTint="D9"/>
          <w:sz w:val="21"/>
          <w:szCs w:val="21"/>
        </w:rPr>
        <w:t>+39 329.0849615  +39 035.5781021  +39 035.342239</w:t>
      </w:r>
    </w:p>
    <w:p w:rsidR="00EC226F" w:rsidRDefault="00D71576" w:rsidP="003A6D9F">
      <w:pPr>
        <w:spacing w:after="0" w:line="240" w:lineRule="auto"/>
        <w:ind w:left="567" w:right="567"/>
        <w:jc w:val="center"/>
        <w:rPr>
          <w:sz w:val="21"/>
          <w:szCs w:val="21"/>
        </w:rPr>
      </w:pPr>
      <w:hyperlink r:id="rId8" w:history="1">
        <w:r w:rsidR="00360506" w:rsidRPr="003A6D9F">
          <w:rPr>
            <w:rStyle w:val="Collegamentoipertestuale"/>
            <w:rFonts w:ascii="Arial" w:hAnsi="Arial" w:cs="Arial"/>
            <w:color w:val="262626" w:themeColor="text1" w:themeTint="D9"/>
            <w:sz w:val="21"/>
            <w:szCs w:val="21"/>
            <w:u w:val="none"/>
          </w:rPr>
          <w:t>press@lab80.it</w:t>
        </w:r>
      </w:hyperlink>
      <w:r w:rsidR="00360506" w:rsidRPr="003A6D9F">
        <w:rPr>
          <w:rStyle w:val="Collegamentoipertestuale"/>
          <w:rFonts w:ascii="Arial" w:hAnsi="Arial" w:cs="Arial"/>
          <w:color w:val="262626" w:themeColor="text1" w:themeTint="D9"/>
          <w:sz w:val="21"/>
          <w:szCs w:val="21"/>
          <w:u w:val="none"/>
        </w:rPr>
        <w:t xml:space="preserve"> | sara.agostinelli@gmail.com | </w:t>
      </w:r>
      <w:hyperlink r:id="rId9" w:history="1">
        <w:r w:rsidR="00360506" w:rsidRPr="003A6D9F">
          <w:rPr>
            <w:rStyle w:val="Collegamentoipertestuale"/>
            <w:rFonts w:ascii="Arial" w:hAnsi="Arial" w:cs="Arial"/>
            <w:color w:val="262626" w:themeColor="text1" w:themeTint="D9"/>
            <w:sz w:val="21"/>
            <w:szCs w:val="21"/>
            <w:u w:val="none"/>
          </w:rPr>
          <w:t>www.lab80.it</w:t>
        </w:r>
      </w:hyperlink>
    </w:p>
    <w:p w:rsidR="003A6D9F" w:rsidRPr="003A6D9F" w:rsidRDefault="003A6D9F" w:rsidP="003A6D9F">
      <w:pPr>
        <w:spacing w:after="0" w:line="240" w:lineRule="auto"/>
        <w:ind w:left="567" w:right="567"/>
        <w:jc w:val="center"/>
        <w:rPr>
          <w:rFonts w:ascii="Arial" w:hAnsi="Arial" w:cs="Arial"/>
          <w:color w:val="262626" w:themeColor="text1" w:themeTint="D9"/>
          <w:sz w:val="21"/>
          <w:szCs w:val="21"/>
        </w:rPr>
      </w:pPr>
    </w:p>
    <w:p w:rsidR="002F456D" w:rsidRDefault="002F456D" w:rsidP="009F3B43">
      <w:pPr>
        <w:spacing w:after="0" w:line="280" w:lineRule="atLeast"/>
        <w:ind w:left="567" w:right="566"/>
        <w:jc w:val="center"/>
        <w:rPr>
          <w:rFonts w:ascii="Tahoma" w:hAnsi="Tahoma" w:cs="Tahoma"/>
          <w:color w:val="262626" w:themeColor="text1" w:themeTint="D9"/>
          <w:sz w:val="20"/>
          <w:szCs w:val="20"/>
        </w:rPr>
      </w:pPr>
    </w:p>
    <w:p w:rsidR="00400B30" w:rsidRPr="004E352D" w:rsidRDefault="00400B30" w:rsidP="009F3B43">
      <w:pPr>
        <w:spacing w:after="0" w:line="280" w:lineRule="atLeast"/>
        <w:ind w:left="567" w:right="566"/>
        <w:jc w:val="both"/>
        <w:rPr>
          <w:rFonts w:ascii="Arial" w:hAnsi="Arial" w:cs="Arial"/>
          <w:b/>
          <w:sz w:val="24"/>
          <w:szCs w:val="24"/>
        </w:rPr>
      </w:pPr>
      <w:r w:rsidRPr="004E352D">
        <w:rPr>
          <w:rFonts w:ascii="Arial" w:hAnsi="Arial" w:cs="Arial"/>
          <w:b/>
          <w:sz w:val="24"/>
          <w:szCs w:val="24"/>
        </w:rPr>
        <w:lastRenderedPageBreak/>
        <w:t>SINOSSI</w:t>
      </w:r>
    </w:p>
    <w:p w:rsidR="00400B30" w:rsidRPr="008837EC" w:rsidRDefault="00400B30" w:rsidP="009F3B43">
      <w:pPr>
        <w:spacing w:after="0" w:line="280" w:lineRule="atLeast"/>
        <w:ind w:left="567" w:right="566"/>
        <w:jc w:val="both"/>
        <w:rPr>
          <w:rFonts w:ascii="Arial" w:hAnsi="Arial" w:cs="Arial"/>
          <w:sz w:val="23"/>
          <w:szCs w:val="23"/>
        </w:rPr>
      </w:pP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</w:p>
    <w:p w:rsidR="0093549A" w:rsidRDefault="0093549A" w:rsidP="0093549A">
      <w:pPr>
        <w:pStyle w:val="NormaleWeb"/>
        <w:spacing w:before="0" w:beforeAutospacing="0" w:after="0" w:afterAutospacing="0"/>
        <w:ind w:left="567" w:right="566"/>
        <w:jc w:val="both"/>
      </w:pPr>
      <w:r>
        <w:rPr>
          <w:rFonts w:ascii="Arial" w:hAnsi="Arial" w:cs="Arial"/>
          <w:sz w:val="22"/>
          <w:szCs w:val="22"/>
        </w:rPr>
        <w:t>Un piccolo paese delle Alpi</w:t>
      </w:r>
      <w:r w:rsidR="00345EF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al confine fra Italia e Svizzera</w:t>
      </w:r>
      <w:r w:rsidR="00345EF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ospita un incontro internazionale sul web e la cultura digitale: il raduno mondiale dei volontari di </w:t>
      </w:r>
      <w:proofErr w:type="spellStart"/>
      <w:r>
        <w:rPr>
          <w:rFonts w:ascii="Arial" w:hAnsi="Arial" w:cs="Arial"/>
          <w:sz w:val="22"/>
          <w:szCs w:val="22"/>
        </w:rPr>
        <w:t>Wikipedia</w:t>
      </w:r>
      <w:proofErr w:type="spellEnd"/>
      <w:r>
        <w:rPr>
          <w:rFonts w:ascii="Arial" w:hAnsi="Arial" w:cs="Arial"/>
          <w:sz w:val="22"/>
          <w:szCs w:val="22"/>
        </w:rPr>
        <w:t>. Il film segue i preparativi nei mesi precedenti all’evento, il coinvolgimento degli abitanti e la tranquilla indifferenza di una quotidianità che ancora fa i conti coi ritmi della montagna.</w:t>
      </w:r>
      <w:r w:rsidR="00345EF5">
        <w:t xml:space="preserve"> </w:t>
      </w:r>
      <w:r>
        <w:rPr>
          <w:rFonts w:ascii="Arial" w:hAnsi="Arial" w:cs="Arial"/>
          <w:sz w:val="22"/>
          <w:szCs w:val="22"/>
        </w:rPr>
        <w:t>Un racconto corale di un microcosmo in mutamento, diviso tra contemporaneità e tradizione, chiusura e accoglienza, centro e periferia.</w:t>
      </w:r>
    </w:p>
    <w:p w:rsidR="004E352D" w:rsidRDefault="004E352D" w:rsidP="009F3B43">
      <w:pPr>
        <w:spacing w:after="0" w:line="300" w:lineRule="atLeast"/>
        <w:ind w:left="567" w:right="566"/>
        <w:jc w:val="both"/>
        <w:rPr>
          <w:rFonts w:ascii="Arial" w:hAnsi="Arial" w:cs="Arial"/>
          <w:sz w:val="23"/>
          <w:szCs w:val="23"/>
        </w:rPr>
      </w:pPr>
    </w:p>
    <w:p w:rsidR="004E352D" w:rsidRDefault="004E352D" w:rsidP="009F3B43">
      <w:pPr>
        <w:spacing w:after="0" w:line="300" w:lineRule="atLeast"/>
        <w:ind w:left="567" w:right="566"/>
        <w:jc w:val="both"/>
        <w:rPr>
          <w:rFonts w:ascii="Arial" w:hAnsi="Arial" w:cs="Arial"/>
          <w:sz w:val="23"/>
          <w:szCs w:val="23"/>
        </w:rPr>
      </w:pPr>
    </w:p>
    <w:p w:rsidR="004E352D" w:rsidRDefault="004E352D" w:rsidP="009F3B43">
      <w:pPr>
        <w:spacing w:after="0" w:line="300" w:lineRule="atLeast"/>
        <w:ind w:left="567" w:right="566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it-IT"/>
        </w:rPr>
        <w:drawing>
          <wp:inline distT="0" distB="0" distL="0" distR="0">
            <wp:extent cx="4871927" cy="2740269"/>
            <wp:effectExtent l="19050" t="0" r="4873" b="0"/>
            <wp:docPr id="3" name="Immagine 2" descr="LAP_wikimania 3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_wikimania 3_co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002" cy="27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30" w:rsidRPr="008837EC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  <w:sz w:val="23"/>
          <w:szCs w:val="23"/>
        </w:rPr>
      </w:pPr>
    </w:p>
    <w:p w:rsidR="00400B30" w:rsidRPr="008837EC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  <w:sz w:val="23"/>
          <w:szCs w:val="23"/>
        </w:rPr>
      </w:pP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</w:p>
    <w:p w:rsidR="00400B30" w:rsidRPr="004E352D" w:rsidRDefault="00400B30" w:rsidP="009F3B43">
      <w:pPr>
        <w:spacing w:after="0" w:line="280" w:lineRule="atLeast"/>
        <w:ind w:left="567" w:right="566"/>
        <w:jc w:val="both"/>
        <w:rPr>
          <w:rFonts w:ascii="Arial" w:hAnsi="Arial" w:cs="Arial"/>
          <w:b/>
          <w:sz w:val="24"/>
          <w:szCs w:val="24"/>
        </w:rPr>
      </w:pPr>
      <w:r w:rsidRPr="004E352D">
        <w:rPr>
          <w:rFonts w:ascii="Arial" w:hAnsi="Arial" w:cs="Arial"/>
          <w:b/>
          <w:sz w:val="24"/>
          <w:szCs w:val="24"/>
        </w:rPr>
        <w:t xml:space="preserve">NOTE </w:t>
      </w:r>
      <w:proofErr w:type="spellStart"/>
      <w:r w:rsidRPr="004E352D">
        <w:rPr>
          <w:rFonts w:ascii="Arial" w:hAnsi="Arial" w:cs="Arial"/>
          <w:b/>
          <w:sz w:val="24"/>
          <w:szCs w:val="24"/>
        </w:rPr>
        <w:t>DI</w:t>
      </w:r>
      <w:proofErr w:type="spellEnd"/>
      <w:r w:rsidRPr="004E352D">
        <w:rPr>
          <w:rFonts w:ascii="Arial" w:hAnsi="Arial" w:cs="Arial"/>
          <w:b/>
          <w:sz w:val="24"/>
          <w:szCs w:val="24"/>
        </w:rPr>
        <w:t xml:space="preserve"> REGIA</w:t>
      </w:r>
      <w:r w:rsidRPr="004E352D">
        <w:rPr>
          <w:rFonts w:ascii="Arial" w:hAnsi="Arial" w:cs="Arial"/>
          <w:b/>
          <w:sz w:val="24"/>
          <w:szCs w:val="24"/>
        </w:rPr>
        <w:tab/>
      </w:r>
      <w:r w:rsidRPr="004E352D">
        <w:rPr>
          <w:rFonts w:ascii="Arial" w:hAnsi="Arial" w:cs="Arial"/>
          <w:b/>
          <w:sz w:val="24"/>
          <w:szCs w:val="24"/>
        </w:rPr>
        <w:tab/>
      </w:r>
      <w:r w:rsidRPr="004E352D">
        <w:rPr>
          <w:rFonts w:ascii="Arial" w:hAnsi="Arial" w:cs="Arial"/>
          <w:b/>
          <w:sz w:val="24"/>
          <w:szCs w:val="24"/>
        </w:rPr>
        <w:tab/>
      </w:r>
      <w:r w:rsidRPr="004E352D">
        <w:rPr>
          <w:rFonts w:ascii="Arial" w:hAnsi="Arial" w:cs="Arial"/>
          <w:b/>
          <w:sz w:val="24"/>
          <w:szCs w:val="24"/>
        </w:rPr>
        <w:tab/>
      </w:r>
      <w:r w:rsidRPr="004E352D">
        <w:rPr>
          <w:rFonts w:ascii="Arial" w:hAnsi="Arial" w:cs="Arial"/>
          <w:b/>
          <w:sz w:val="24"/>
          <w:szCs w:val="24"/>
        </w:rPr>
        <w:tab/>
      </w:r>
    </w:p>
    <w:p w:rsidR="00400B30" w:rsidRPr="008837EC" w:rsidRDefault="00400B30" w:rsidP="009F3B43">
      <w:pPr>
        <w:spacing w:after="0" w:line="280" w:lineRule="atLeast"/>
        <w:ind w:left="567" w:right="566"/>
        <w:jc w:val="both"/>
        <w:rPr>
          <w:rFonts w:ascii="Arial" w:hAnsi="Arial" w:cs="Arial"/>
          <w:sz w:val="23"/>
          <w:szCs w:val="23"/>
        </w:rPr>
      </w:pP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  <w:r w:rsidRPr="008837EC">
        <w:rPr>
          <w:rFonts w:ascii="Arial" w:hAnsi="Arial" w:cs="Arial"/>
          <w:sz w:val="23"/>
          <w:szCs w:val="23"/>
        </w:rPr>
        <w:tab/>
      </w:r>
    </w:p>
    <w:p w:rsidR="00860630" w:rsidRPr="004E352D" w:rsidRDefault="00400B30" w:rsidP="009F3B43">
      <w:pPr>
        <w:spacing w:after="0" w:line="280" w:lineRule="atLeast"/>
        <w:ind w:left="567" w:right="566"/>
        <w:jc w:val="both"/>
        <w:rPr>
          <w:rFonts w:ascii="Arial" w:hAnsi="Arial" w:cs="Arial"/>
        </w:rPr>
      </w:pPr>
      <w:r w:rsidRPr="004E352D">
        <w:rPr>
          <w:rFonts w:ascii="Arial" w:hAnsi="Arial" w:cs="Arial"/>
        </w:rPr>
        <w:t>In uno spazio che è allo stesso tempo antico e presente, centro e terra di confine, dove il ritmo delle cose fa ancora i conti con quello della natura, il film osserva i preparativi per l’evento</w:t>
      </w:r>
      <w:r w:rsidR="00440B11" w:rsidRPr="004E352D">
        <w:rPr>
          <w:rFonts w:ascii="Arial" w:hAnsi="Arial" w:cs="Arial"/>
        </w:rPr>
        <w:t xml:space="preserve"> di </w:t>
      </w:r>
      <w:proofErr w:type="spellStart"/>
      <w:r w:rsidR="00440B11" w:rsidRPr="004E352D">
        <w:rPr>
          <w:rFonts w:ascii="Arial" w:hAnsi="Arial" w:cs="Arial"/>
        </w:rPr>
        <w:t>Wikimania</w:t>
      </w:r>
      <w:proofErr w:type="spellEnd"/>
      <w:r w:rsidRPr="004E352D">
        <w:rPr>
          <w:rFonts w:ascii="Arial" w:hAnsi="Arial" w:cs="Arial"/>
        </w:rPr>
        <w:t xml:space="preserve">, ma soprattutto la vita quotidiana dei suoi abitanti. L’evento di </w:t>
      </w:r>
      <w:proofErr w:type="spellStart"/>
      <w:r w:rsidRPr="004E352D">
        <w:rPr>
          <w:rFonts w:ascii="Arial" w:hAnsi="Arial" w:cs="Arial"/>
        </w:rPr>
        <w:t>Wikimania</w:t>
      </w:r>
      <w:proofErr w:type="spellEnd"/>
      <w:r w:rsidRPr="004E352D">
        <w:rPr>
          <w:rFonts w:ascii="Arial" w:hAnsi="Arial" w:cs="Arial"/>
        </w:rPr>
        <w:t xml:space="preserve"> è </w:t>
      </w:r>
      <w:r w:rsidR="00440B11" w:rsidRPr="004E352D">
        <w:rPr>
          <w:rFonts w:ascii="Arial" w:hAnsi="Arial" w:cs="Arial"/>
        </w:rPr>
        <w:t>u</w:t>
      </w:r>
      <w:r w:rsidRPr="004E352D">
        <w:rPr>
          <w:rFonts w:ascii="Arial" w:hAnsi="Arial" w:cs="Arial"/>
        </w:rPr>
        <w:t>n pretesto per raccontare un mondo, quello marginale e isolato di un paese di montagna, e il senso del suo stare nel tempo presente. Molti interrogativi ci hanno accompagnato durante gli anni di conoscenza, amicizia e vita in comune con le persone e i luoghi che abbiamo ce</w:t>
      </w:r>
      <w:r w:rsidR="00860630" w:rsidRPr="004E352D">
        <w:rPr>
          <w:rFonts w:ascii="Arial" w:hAnsi="Arial" w:cs="Arial"/>
        </w:rPr>
        <w:t>rcato di raccontare: l'</w:t>
      </w:r>
      <w:r w:rsidR="008E6103" w:rsidRPr="004E352D">
        <w:rPr>
          <w:rFonts w:ascii="Arial" w:hAnsi="Arial" w:cs="Arial"/>
        </w:rPr>
        <w:t>identità</w:t>
      </w:r>
      <w:r w:rsidRPr="004E352D">
        <w:rPr>
          <w:rFonts w:ascii="Arial" w:hAnsi="Arial" w:cs="Arial"/>
        </w:rPr>
        <w:t xml:space="preserve"> di una cultura rurale dopo anni di profondo cambiamento sociale ed economico, il problema dell'integrazione dei migranti in picco</w:t>
      </w:r>
      <w:r w:rsidR="008E6103" w:rsidRPr="004E352D">
        <w:rPr>
          <w:rFonts w:ascii="Arial" w:hAnsi="Arial" w:cs="Arial"/>
        </w:rPr>
        <w:t>le comunità</w:t>
      </w:r>
      <w:r w:rsidRPr="004E352D">
        <w:rPr>
          <w:rFonts w:ascii="Arial" w:hAnsi="Arial" w:cs="Arial"/>
        </w:rPr>
        <w:t xml:space="preserve"> isolate e la tecnologia come possibile chiave di accesso a un riscatto cultu</w:t>
      </w:r>
      <w:r w:rsidR="00860630" w:rsidRPr="004E352D">
        <w:rPr>
          <w:rFonts w:ascii="Arial" w:hAnsi="Arial" w:cs="Arial"/>
        </w:rPr>
        <w:t>rale ancor prima che economico.</w:t>
      </w:r>
    </w:p>
    <w:p w:rsidR="00400B30" w:rsidRPr="004E352D" w:rsidRDefault="00400B30" w:rsidP="009F3B43">
      <w:pPr>
        <w:spacing w:after="0" w:line="280" w:lineRule="atLeast"/>
        <w:ind w:left="567" w:right="566"/>
        <w:jc w:val="both"/>
        <w:rPr>
          <w:rFonts w:ascii="Arial" w:hAnsi="Arial" w:cs="Arial"/>
        </w:rPr>
      </w:pPr>
      <w:r w:rsidRPr="004E352D">
        <w:rPr>
          <w:rFonts w:ascii="Arial" w:hAnsi="Arial" w:cs="Arial"/>
        </w:rPr>
        <w:t xml:space="preserve">Le voci e i personaggi che compongono il film creano un gioco di </w:t>
      </w:r>
      <w:r w:rsidR="00B02B62" w:rsidRPr="004E352D">
        <w:rPr>
          <w:rFonts w:ascii="Arial" w:hAnsi="Arial" w:cs="Arial"/>
        </w:rPr>
        <w:t>rimandi che rivela la fragilità delle nostre nozioni più</w:t>
      </w:r>
      <w:r w:rsidRPr="004E352D">
        <w:rPr>
          <w:rFonts w:ascii="Arial" w:hAnsi="Arial" w:cs="Arial"/>
        </w:rPr>
        <w:t xml:space="preserve"> comuni, cercandone un senso nuovo: a </w:t>
      </w:r>
      <w:proofErr w:type="spellStart"/>
      <w:r w:rsidR="008837EC" w:rsidRPr="004E352D">
        <w:rPr>
          <w:rFonts w:ascii="Arial" w:hAnsi="Arial" w:cs="Arial"/>
        </w:rPr>
        <w:t>Esino</w:t>
      </w:r>
      <w:proofErr w:type="spellEnd"/>
      <w:r w:rsidR="008837EC" w:rsidRPr="004E352D">
        <w:rPr>
          <w:rFonts w:ascii="Arial" w:hAnsi="Arial" w:cs="Arial"/>
        </w:rPr>
        <w:t xml:space="preserve"> </w:t>
      </w:r>
      <w:proofErr w:type="spellStart"/>
      <w:r w:rsidR="008837EC" w:rsidRPr="004E352D">
        <w:rPr>
          <w:rFonts w:ascii="Arial" w:hAnsi="Arial" w:cs="Arial"/>
        </w:rPr>
        <w:t>Lario</w:t>
      </w:r>
      <w:proofErr w:type="spellEnd"/>
      <w:r w:rsidR="008837EC" w:rsidRPr="004E352D">
        <w:rPr>
          <w:rFonts w:ascii="Arial" w:hAnsi="Arial" w:cs="Arial"/>
        </w:rPr>
        <w:t xml:space="preserve"> </w:t>
      </w:r>
      <w:r w:rsidRPr="004E352D">
        <w:rPr>
          <w:rFonts w:ascii="Arial" w:hAnsi="Arial" w:cs="Arial"/>
        </w:rPr>
        <w:t>chi è os</w:t>
      </w:r>
      <w:r w:rsidR="00884E6D" w:rsidRPr="004E352D">
        <w:rPr>
          <w:rFonts w:ascii="Arial" w:hAnsi="Arial" w:cs="Arial"/>
        </w:rPr>
        <w:t>pite? Chi è straniero? Chi è "</w:t>
      </w:r>
      <w:r w:rsidRPr="004E352D">
        <w:rPr>
          <w:rFonts w:ascii="Arial" w:hAnsi="Arial" w:cs="Arial"/>
        </w:rPr>
        <w:t>strano</w:t>
      </w:r>
      <w:r w:rsidR="00884E6D" w:rsidRPr="004E352D">
        <w:rPr>
          <w:rFonts w:ascii="Arial" w:hAnsi="Arial" w:cs="Arial"/>
        </w:rPr>
        <w:t>"</w:t>
      </w:r>
      <w:r w:rsidRPr="004E352D">
        <w:rPr>
          <w:rFonts w:ascii="Arial" w:hAnsi="Arial" w:cs="Arial"/>
        </w:rPr>
        <w:t>? Possiamo approfittare del ribaltamento di prospettiva che ci viene offerto per dare significati nuovi a queste parole, come uscire da se stessi e provare a guardare con occhi altrui.</w:t>
      </w:r>
      <w:r w:rsidRPr="004E352D">
        <w:rPr>
          <w:rFonts w:ascii="Arial" w:hAnsi="Arial" w:cs="Arial"/>
        </w:rPr>
        <w:tab/>
      </w:r>
      <w:r w:rsidRPr="004E352D">
        <w:rPr>
          <w:rFonts w:ascii="Arial" w:hAnsi="Arial" w:cs="Arial"/>
        </w:rPr>
        <w:tab/>
      </w:r>
      <w:r w:rsidRPr="004E352D">
        <w:rPr>
          <w:rFonts w:ascii="Arial" w:hAnsi="Arial" w:cs="Arial"/>
        </w:rPr>
        <w:tab/>
      </w:r>
      <w:r w:rsidRPr="004E352D">
        <w:rPr>
          <w:rFonts w:ascii="Arial" w:hAnsi="Arial" w:cs="Arial"/>
        </w:rPr>
        <w:tab/>
      </w:r>
      <w:r w:rsidRPr="004E352D">
        <w:rPr>
          <w:rFonts w:ascii="Arial" w:hAnsi="Arial" w:cs="Arial"/>
        </w:rPr>
        <w:tab/>
      </w:r>
    </w:p>
    <w:p w:rsidR="00EF6659" w:rsidRPr="004E352D" w:rsidRDefault="00400B30" w:rsidP="009F3B43">
      <w:pPr>
        <w:spacing w:after="0" w:line="280" w:lineRule="atLeast"/>
        <w:ind w:left="567" w:right="566"/>
        <w:jc w:val="both"/>
        <w:rPr>
          <w:rFonts w:ascii="Arial" w:hAnsi="Arial" w:cs="Arial"/>
        </w:rPr>
      </w:pPr>
      <w:r w:rsidRPr="004E352D">
        <w:rPr>
          <w:rFonts w:ascii="Arial" w:hAnsi="Arial" w:cs="Arial"/>
        </w:rPr>
        <w:t>Un evento episodico, per quanto importante, non cambia drasticamente la condizion</w:t>
      </w:r>
      <w:r w:rsidR="00884E6D" w:rsidRPr="004E352D">
        <w:rPr>
          <w:rFonts w:ascii="Arial" w:hAnsi="Arial" w:cs="Arial"/>
        </w:rPr>
        <w:t xml:space="preserve">e di un luogo e di una comunità. </w:t>
      </w:r>
      <w:proofErr w:type="spellStart"/>
      <w:r w:rsidR="00884E6D" w:rsidRPr="004E352D">
        <w:rPr>
          <w:rFonts w:ascii="Arial" w:hAnsi="Arial" w:cs="Arial"/>
        </w:rPr>
        <w:t>Wikimania</w:t>
      </w:r>
      <w:proofErr w:type="spellEnd"/>
      <w:r w:rsidR="00884E6D" w:rsidRPr="004E352D">
        <w:rPr>
          <w:rFonts w:ascii="Arial" w:hAnsi="Arial" w:cs="Arial"/>
        </w:rPr>
        <w:t xml:space="preserve"> arriva e passa</w:t>
      </w:r>
      <w:r w:rsidRPr="004E352D">
        <w:rPr>
          <w:rFonts w:ascii="Arial" w:hAnsi="Arial" w:cs="Arial"/>
        </w:rPr>
        <w:t xml:space="preserve">, come passa ogni estate. Ma l'impresa realizzata è testimone di desideri profondi: le </w:t>
      </w:r>
      <w:r w:rsidR="00860630" w:rsidRPr="004E352D">
        <w:rPr>
          <w:rFonts w:ascii="Arial" w:hAnsi="Arial" w:cs="Arial"/>
        </w:rPr>
        <w:t>"</w:t>
      </w:r>
      <w:r w:rsidRPr="004E352D">
        <w:rPr>
          <w:rFonts w:ascii="Arial" w:hAnsi="Arial" w:cs="Arial"/>
        </w:rPr>
        <w:t>allettanti promesse</w:t>
      </w:r>
      <w:r w:rsidR="00860630" w:rsidRPr="004E352D">
        <w:rPr>
          <w:rFonts w:ascii="Arial" w:hAnsi="Arial" w:cs="Arial"/>
        </w:rPr>
        <w:t>"</w:t>
      </w:r>
      <w:r w:rsidRPr="004E352D">
        <w:rPr>
          <w:rFonts w:ascii="Arial" w:hAnsi="Arial" w:cs="Arial"/>
        </w:rPr>
        <w:t xml:space="preserve"> a cui fa riferimento il titolo sono la spinta per un movimento lento, che di certo non finisce qui.</w:t>
      </w:r>
    </w:p>
    <w:p w:rsidR="004E352D" w:rsidRPr="004E352D" w:rsidRDefault="004E352D" w:rsidP="009F3B43">
      <w:pPr>
        <w:spacing w:after="0" w:line="280" w:lineRule="atLeast"/>
        <w:ind w:left="567" w:right="566"/>
        <w:jc w:val="both"/>
        <w:rPr>
          <w:rFonts w:ascii="Arial" w:hAnsi="Arial" w:cs="Arial"/>
        </w:rPr>
      </w:pPr>
    </w:p>
    <w:p w:rsidR="00400B30" w:rsidRDefault="00400B30" w:rsidP="009F3B43">
      <w:pPr>
        <w:spacing w:after="0" w:line="280" w:lineRule="atLeast"/>
        <w:ind w:left="567" w:right="566"/>
        <w:jc w:val="right"/>
        <w:rPr>
          <w:rFonts w:ascii="Arial" w:hAnsi="Arial" w:cs="Arial"/>
          <w:i/>
          <w:sz w:val="23"/>
          <w:szCs w:val="23"/>
        </w:rPr>
      </w:pPr>
      <w:r w:rsidRPr="004E352D">
        <w:rPr>
          <w:rFonts w:ascii="Arial" w:hAnsi="Arial" w:cs="Arial"/>
          <w:i/>
        </w:rPr>
        <w:t>Chiara Campara, Lorenzo Faggi</w:t>
      </w:r>
    </w:p>
    <w:p w:rsidR="004E352D" w:rsidRPr="00EA20F5" w:rsidRDefault="004E352D" w:rsidP="009F3B43">
      <w:pPr>
        <w:pStyle w:val="normal"/>
        <w:spacing w:line="300" w:lineRule="atLeast"/>
        <w:ind w:left="567" w:right="566"/>
        <w:jc w:val="both"/>
        <w:rPr>
          <w:b/>
          <w:sz w:val="24"/>
          <w:szCs w:val="24"/>
        </w:rPr>
      </w:pPr>
      <w:r w:rsidRPr="00EA20F5">
        <w:rPr>
          <w:b/>
          <w:sz w:val="24"/>
          <w:szCs w:val="24"/>
        </w:rPr>
        <w:lastRenderedPageBreak/>
        <w:t xml:space="preserve">I REGISTI </w:t>
      </w:r>
    </w:p>
    <w:p w:rsidR="004E352D" w:rsidRDefault="004E352D" w:rsidP="009F3B43">
      <w:pPr>
        <w:pStyle w:val="normal"/>
        <w:spacing w:line="300" w:lineRule="atLeast"/>
        <w:ind w:left="567" w:right="566"/>
        <w:jc w:val="both"/>
        <w:rPr>
          <w:b/>
        </w:rPr>
      </w:pPr>
    </w:p>
    <w:p w:rsidR="004E352D" w:rsidRPr="004E352D" w:rsidRDefault="004E352D" w:rsidP="002F023F">
      <w:pPr>
        <w:pStyle w:val="normal"/>
        <w:spacing w:line="300" w:lineRule="atLeast"/>
        <w:ind w:left="567" w:right="566"/>
        <w:jc w:val="both"/>
        <w:rPr>
          <w:b/>
          <w:u w:val="single"/>
        </w:rPr>
      </w:pPr>
      <w:r w:rsidRPr="004E352D">
        <w:rPr>
          <w:b/>
          <w:u w:val="single"/>
        </w:rPr>
        <w:t>Chiara Campara</w:t>
      </w:r>
    </w:p>
    <w:p w:rsidR="004E352D" w:rsidRDefault="004E352D" w:rsidP="002F023F">
      <w:pPr>
        <w:pStyle w:val="normal"/>
        <w:spacing w:line="300" w:lineRule="atLeast"/>
        <w:ind w:left="567" w:right="566"/>
        <w:jc w:val="both"/>
      </w:pPr>
      <w:r>
        <w:t xml:space="preserve">Chiara Campara ha studiato filosofia e cinema documentario a Milano. </w:t>
      </w:r>
    </w:p>
    <w:p w:rsidR="004E352D" w:rsidRDefault="004E352D" w:rsidP="002F023F">
      <w:pPr>
        <w:pStyle w:val="normal"/>
        <w:spacing w:line="300" w:lineRule="atLeast"/>
        <w:ind w:left="567" w:right="566"/>
        <w:jc w:val="both"/>
      </w:pPr>
      <w:r>
        <w:t xml:space="preserve">Ha prodotto e </w:t>
      </w:r>
      <w:proofErr w:type="spellStart"/>
      <w:r>
        <w:t>co-diretto</w:t>
      </w:r>
      <w:proofErr w:type="spellEnd"/>
      <w:r>
        <w:t xml:space="preserve"> i documentari </w:t>
      </w:r>
      <w:r w:rsidRPr="004E352D">
        <w:rPr>
          <w:i/>
        </w:rPr>
        <w:t>Photofinish. Una stagione alle corse</w:t>
      </w:r>
      <w:r>
        <w:t xml:space="preserve"> (2014) e </w:t>
      </w:r>
      <w:r w:rsidRPr="004E352D">
        <w:rPr>
          <w:i/>
        </w:rPr>
        <w:t>Sotterranea</w:t>
      </w:r>
      <w:r>
        <w:t xml:space="preserve"> (2016, premio miglior web documentario a </w:t>
      </w:r>
      <w:proofErr w:type="spellStart"/>
      <w:r>
        <w:t>Capodarco</w:t>
      </w:r>
      <w:proofErr w:type="spellEnd"/>
      <w:r>
        <w:t xml:space="preserve"> l'Altro Festival).</w:t>
      </w:r>
    </w:p>
    <w:p w:rsidR="004E352D" w:rsidRDefault="004E352D" w:rsidP="002F023F">
      <w:pPr>
        <w:pStyle w:val="normal"/>
        <w:spacing w:line="300" w:lineRule="atLeast"/>
        <w:ind w:left="567" w:right="566"/>
        <w:jc w:val="both"/>
      </w:pPr>
    </w:p>
    <w:p w:rsidR="004E352D" w:rsidRPr="004E352D" w:rsidRDefault="004E352D" w:rsidP="002F023F">
      <w:pPr>
        <w:pStyle w:val="normal"/>
        <w:spacing w:line="300" w:lineRule="atLeast"/>
        <w:ind w:left="567" w:right="566"/>
        <w:jc w:val="both"/>
        <w:rPr>
          <w:b/>
          <w:u w:val="single"/>
        </w:rPr>
      </w:pPr>
      <w:r w:rsidRPr="004E352D">
        <w:rPr>
          <w:b/>
          <w:u w:val="single"/>
        </w:rPr>
        <w:t>Lorenzo Faggi</w:t>
      </w:r>
    </w:p>
    <w:p w:rsidR="004E352D" w:rsidRDefault="004E352D" w:rsidP="002F023F">
      <w:pPr>
        <w:pStyle w:val="normal"/>
        <w:spacing w:line="300" w:lineRule="atLeast"/>
        <w:ind w:left="567" w:right="566"/>
        <w:jc w:val="both"/>
      </w:pPr>
      <w:r>
        <w:t xml:space="preserve">Lorenzo Faggi è autore e regista. Ha studiato documentario alla Scuola di Cinema di Milano. Lavora come produttore creativo e autore per programmi televisivi. </w:t>
      </w:r>
    </w:p>
    <w:p w:rsidR="004E352D" w:rsidRDefault="004E352D" w:rsidP="002F023F">
      <w:pPr>
        <w:pStyle w:val="normal"/>
        <w:spacing w:line="300" w:lineRule="atLeast"/>
        <w:ind w:left="567" w:right="566"/>
        <w:jc w:val="both"/>
      </w:pPr>
      <w:r>
        <w:t xml:space="preserve">Ha prodotto e </w:t>
      </w:r>
      <w:proofErr w:type="spellStart"/>
      <w:r>
        <w:t>co-diretto</w:t>
      </w:r>
      <w:proofErr w:type="spellEnd"/>
      <w:r>
        <w:t xml:space="preserve"> </w:t>
      </w:r>
      <w:r w:rsidRPr="004E352D">
        <w:rPr>
          <w:i/>
        </w:rPr>
        <w:t>Photofinish. Una stagione alle corse</w:t>
      </w:r>
      <w:r>
        <w:t xml:space="preserve"> (Festival dei Popoli 2014). </w:t>
      </w:r>
      <w:r w:rsidRPr="004E352D">
        <w:rPr>
          <w:i/>
        </w:rPr>
        <w:t>Le allettanti promesse</w:t>
      </w:r>
      <w:r>
        <w:t xml:space="preserve"> è il suo primo lungometraggio.</w:t>
      </w:r>
    </w:p>
    <w:p w:rsidR="004E352D" w:rsidRDefault="004E352D" w:rsidP="009F3B43">
      <w:pPr>
        <w:pStyle w:val="normal"/>
        <w:spacing w:line="300" w:lineRule="atLeast"/>
        <w:ind w:left="567" w:right="566"/>
        <w:jc w:val="both"/>
      </w:pPr>
    </w:p>
    <w:p w:rsidR="00400B30" w:rsidRPr="008837EC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  <w:sz w:val="23"/>
          <w:szCs w:val="23"/>
        </w:rPr>
      </w:pPr>
    </w:p>
    <w:p w:rsidR="00400B30" w:rsidRPr="008837EC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  <w:sz w:val="23"/>
          <w:szCs w:val="23"/>
        </w:rPr>
      </w:pPr>
    </w:p>
    <w:p w:rsidR="00400B30" w:rsidRPr="00EA20F5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  <w:b/>
          <w:sz w:val="24"/>
          <w:szCs w:val="24"/>
        </w:rPr>
      </w:pPr>
      <w:r w:rsidRPr="00EA20F5">
        <w:rPr>
          <w:rFonts w:ascii="Arial" w:hAnsi="Arial" w:cs="Arial"/>
          <w:b/>
          <w:sz w:val="24"/>
          <w:szCs w:val="24"/>
        </w:rPr>
        <w:t>SCHEDA DEL FILM</w:t>
      </w:r>
    </w:p>
    <w:p w:rsidR="00400B30" w:rsidRPr="008837EC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  <w:sz w:val="23"/>
          <w:szCs w:val="23"/>
        </w:rPr>
      </w:pPr>
    </w:p>
    <w:p w:rsidR="00400B30" w:rsidRPr="00EA20F5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  <w:r w:rsidRPr="00EA20F5">
        <w:rPr>
          <w:rFonts w:ascii="Arial" w:hAnsi="Arial" w:cs="Arial"/>
        </w:rPr>
        <w:t>Regia: Chiara Campara e Lorenzo Faggi</w:t>
      </w:r>
    </w:p>
    <w:p w:rsidR="00400B30" w:rsidRPr="00EA20F5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  <w:r w:rsidRPr="00EA20F5">
        <w:rPr>
          <w:rFonts w:ascii="Arial" w:hAnsi="Arial" w:cs="Arial"/>
        </w:rPr>
        <w:t xml:space="preserve">Montaggio: Letizia </w:t>
      </w:r>
      <w:proofErr w:type="spellStart"/>
      <w:r w:rsidRPr="00EA20F5">
        <w:rPr>
          <w:rFonts w:ascii="Arial" w:hAnsi="Arial" w:cs="Arial"/>
        </w:rPr>
        <w:t>Caudullo</w:t>
      </w:r>
      <w:proofErr w:type="spellEnd"/>
      <w:r w:rsidRPr="00EA20F5">
        <w:rPr>
          <w:rFonts w:ascii="Arial" w:hAnsi="Arial" w:cs="Arial"/>
        </w:rPr>
        <w:t xml:space="preserve">, Chiara </w:t>
      </w:r>
      <w:proofErr w:type="spellStart"/>
      <w:r w:rsidRPr="00EA20F5">
        <w:rPr>
          <w:rFonts w:ascii="Arial" w:hAnsi="Arial" w:cs="Arial"/>
        </w:rPr>
        <w:t>Tognoli</w:t>
      </w:r>
      <w:proofErr w:type="spellEnd"/>
      <w:r w:rsidRPr="00EA20F5">
        <w:rPr>
          <w:rFonts w:ascii="Arial" w:hAnsi="Arial" w:cs="Arial"/>
        </w:rPr>
        <w:t xml:space="preserve">, Matteo Mossi </w:t>
      </w:r>
    </w:p>
    <w:p w:rsidR="00400B30" w:rsidRPr="00EA20F5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  <w:r w:rsidRPr="00EA20F5">
        <w:rPr>
          <w:rFonts w:ascii="Arial" w:hAnsi="Arial" w:cs="Arial"/>
        </w:rPr>
        <w:t xml:space="preserve">Prodotto da: Lab 80 film, in collaborazione con </w:t>
      </w:r>
      <w:proofErr w:type="spellStart"/>
      <w:r w:rsidRPr="00EA20F5">
        <w:rPr>
          <w:rFonts w:ascii="Arial" w:hAnsi="Arial" w:cs="Arial"/>
        </w:rPr>
        <w:t>Ceresa</w:t>
      </w:r>
      <w:proofErr w:type="spellEnd"/>
      <w:r w:rsidRPr="00EA20F5">
        <w:rPr>
          <w:rFonts w:ascii="Arial" w:hAnsi="Arial" w:cs="Arial"/>
        </w:rPr>
        <w:t xml:space="preserve"> film </w:t>
      </w:r>
    </w:p>
    <w:p w:rsidR="00400B30" w:rsidRPr="00EA20F5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  <w:r w:rsidRPr="00EA20F5">
        <w:rPr>
          <w:rFonts w:ascii="Arial" w:hAnsi="Arial" w:cs="Arial"/>
        </w:rPr>
        <w:t>Paese di produzione: Italia</w:t>
      </w:r>
    </w:p>
    <w:p w:rsidR="00400B30" w:rsidRPr="00EA20F5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  <w:r w:rsidRPr="00EA20F5">
        <w:rPr>
          <w:rFonts w:ascii="Arial" w:hAnsi="Arial" w:cs="Arial"/>
        </w:rPr>
        <w:t xml:space="preserve">Durata: </w:t>
      </w:r>
      <w:r w:rsidR="00B0017E">
        <w:rPr>
          <w:rFonts w:ascii="Arial" w:hAnsi="Arial" w:cs="Arial"/>
          <w:color w:val="000000" w:themeColor="text1"/>
        </w:rPr>
        <w:t>68</w:t>
      </w:r>
      <w:r w:rsidRPr="0093549A">
        <w:rPr>
          <w:rFonts w:ascii="Arial" w:hAnsi="Arial" w:cs="Arial"/>
          <w:color w:val="000000" w:themeColor="text1"/>
        </w:rPr>
        <w:t xml:space="preserve">’ </w:t>
      </w:r>
    </w:p>
    <w:p w:rsidR="00400B30" w:rsidRPr="00EA20F5" w:rsidRDefault="00400B30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  <w:r w:rsidRPr="00EA20F5">
        <w:rPr>
          <w:rFonts w:ascii="Arial" w:hAnsi="Arial" w:cs="Arial"/>
        </w:rPr>
        <w:t>Anno di produzione: 2017</w:t>
      </w:r>
    </w:p>
    <w:p w:rsidR="00DF19D3" w:rsidRDefault="00DF19D3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  <w:r w:rsidRPr="00EA20F5">
        <w:rPr>
          <w:rFonts w:ascii="Arial" w:hAnsi="Arial" w:cs="Arial"/>
        </w:rPr>
        <w:t>Distribuzione: Lab 80 film</w:t>
      </w:r>
    </w:p>
    <w:p w:rsidR="00B12D6C" w:rsidRDefault="00B12D6C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</w:p>
    <w:p w:rsidR="00B12D6C" w:rsidRDefault="00B12D6C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</w:p>
    <w:p w:rsidR="00B12D6C" w:rsidRDefault="00B12D6C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</w:p>
    <w:p w:rsidR="00B12D6C" w:rsidRDefault="00B12D6C" w:rsidP="009F3B43">
      <w:pPr>
        <w:spacing w:after="0" w:line="300" w:lineRule="atLeast"/>
        <w:ind w:left="567" w:right="566"/>
        <w:jc w:val="both"/>
        <w:rPr>
          <w:rFonts w:ascii="Arial" w:hAnsi="Arial" w:cs="Arial"/>
        </w:rPr>
      </w:pPr>
    </w:p>
    <w:p w:rsidR="00B12D6C" w:rsidRDefault="000606D0" w:rsidP="009F3B43">
      <w:pPr>
        <w:spacing w:after="0" w:line="300" w:lineRule="atLeast"/>
        <w:ind w:left="567" w:right="56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5019526" cy="2823288"/>
            <wp:effectExtent l="19050" t="0" r="0" b="0"/>
            <wp:docPr id="8" name="Immagine 7" descr="LAP_inglese02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_inglese02_co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68" cy="28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CD" w:rsidRDefault="009668CD" w:rsidP="009F3B43">
      <w:pPr>
        <w:spacing w:after="0" w:line="300" w:lineRule="atLeast"/>
        <w:ind w:left="567" w:right="566"/>
        <w:jc w:val="center"/>
        <w:rPr>
          <w:rFonts w:ascii="Arial" w:hAnsi="Arial" w:cs="Arial"/>
        </w:rPr>
      </w:pPr>
    </w:p>
    <w:p w:rsidR="009668CD" w:rsidRDefault="009668CD" w:rsidP="009F3B43">
      <w:pPr>
        <w:spacing w:after="0" w:line="300" w:lineRule="atLeast"/>
        <w:ind w:left="567" w:right="566"/>
        <w:jc w:val="center"/>
        <w:rPr>
          <w:rFonts w:ascii="Arial" w:hAnsi="Arial" w:cs="Arial"/>
        </w:rPr>
      </w:pPr>
    </w:p>
    <w:p w:rsidR="009668CD" w:rsidRDefault="009668CD" w:rsidP="009F3B43">
      <w:pPr>
        <w:spacing w:after="0" w:line="300" w:lineRule="atLeast"/>
        <w:ind w:left="567" w:right="566"/>
        <w:jc w:val="center"/>
        <w:rPr>
          <w:rFonts w:ascii="Arial" w:hAnsi="Arial" w:cs="Arial"/>
        </w:rPr>
      </w:pPr>
    </w:p>
    <w:p w:rsidR="009668CD" w:rsidRDefault="009668CD" w:rsidP="009F3B43">
      <w:pPr>
        <w:spacing w:after="0" w:line="300" w:lineRule="atLeast"/>
        <w:ind w:left="567" w:right="566"/>
        <w:jc w:val="center"/>
        <w:rPr>
          <w:rFonts w:ascii="Arial" w:hAnsi="Arial" w:cs="Arial"/>
        </w:rPr>
      </w:pPr>
    </w:p>
    <w:p w:rsidR="009668CD" w:rsidRDefault="009668CD" w:rsidP="009F3B43">
      <w:pPr>
        <w:spacing w:after="0" w:line="300" w:lineRule="atLeast"/>
        <w:ind w:left="567" w:right="566"/>
        <w:jc w:val="both"/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lastRenderedPageBreak/>
        <w:t>WIKIMANIA</w:t>
      </w:r>
    </w:p>
    <w:p w:rsidR="009668CD" w:rsidRDefault="009668CD" w:rsidP="009F3B43">
      <w:pPr>
        <w:spacing w:after="0" w:line="300" w:lineRule="atLeast"/>
        <w:ind w:left="567" w:right="566"/>
        <w:jc w:val="both"/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</w:pPr>
    </w:p>
    <w:p w:rsidR="00C709AC" w:rsidRPr="00055B0F" w:rsidRDefault="009668CD" w:rsidP="009F3B43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055B0F">
        <w:rPr>
          <w:rFonts w:ascii="Arial" w:hAnsi="Arial" w:cs="Arial"/>
          <w:bCs/>
          <w:color w:val="000000" w:themeColor="text1"/>
          <w:shd w:val="clear" w:color="auto" w:fill="FFFFFF"/>
        </w:rPr>
        <w:t>Wikimania</w:t>
      </w:r>
      <w:proofErr w:type="spellEnd"/>
      <w:r w:rsidRPr="00055B0F">
        <w:rPr>
          <w:rFonts w:ascii="Arial" w:hAnsi="Arial" w:cs="Arial"/>
          <w:color w:val="000000" w:themeColor="text1"/>
          <w:shd w:val="clear" w:color="auto" w:fill="FFFFFF"/>
        </w:rPr>
        <w:t xml:space="preserve"> è una conferenza </w:t>
      </w:r>
      <w:r w:rsidR="00A66593">
        <w:rPr>
          <w:rFonts w:ascii="Arial" w:hAnsi="Arial" w:cs="Arial"/>
          <w:color w:val="000000" w:themeColor="text1"/>
          <w:shd w:val="clear" w:color="auto" w:fill="FFFFFF"/>
        </w:rPr>
        <w:t xml:space="preserve">mondiale dedicata agli </w:t>
      </w:r>
      <w:r w:rsidRPr="00055B0F">
        <w:rPr>
          <w:rFonts w:ascii="Arial" w:hAnsi="Arial" w:cs="Arial"/>
          <w:color w:val="000000" w:themeColor="text1"/>
          <w:shd w:val="clear" w:color="auto" w:fill="FFFFFF"/>
        </w:rPr>
        <w:t>utenti dei progetti </w:t>
      </w:r>
      <w:proofErr w:type="spellStart"/>
      <w:r w:rsidR="00D71576" w:rsidRPr="00055B0F">
        <w:rPr>
          <w:rFonts w:ascii="Arial" w:hAnsi="Arial" w:cs="Arial"/>
          <w:color w:val="000000" w:themeColor="text1"/>
        </w:rPr>
        <w:fldChar w:fldCharType="begin"/>
      </w:r>
      <w:r w:rsidRPr="00055B0F">
        <w:rPr>
          <w:rFonts w:ascii="Arial" w:hAnsi="Arial" w:cs="Arial"/>
          <w:color w:val="000000" w:themeColor="text1"/>
        </w:rPr>
        <w:instrText xml:space="preserve"> HYPERLINK "https://it.wikipedia.org/wiki/Wikimedia" \o "Wikimedia" </w:instrText>
      </w:r>
      <w:r w:rsidR="00D71576" w:rsidRPr="00055B0F">
        <w:rPr>
          <w:rFonts w:ascii="Arial" w:hAnsi="Arial" w:cs="Arial"/>
          <w:color w:val="000000" w:themeColor="text1"/>
        </w:rPr>
        <w:fldChar w:fldCharType="separate"/>
      </w:r>
      <w:r w:rsidRPr="00055B0F">
        <w:rPr>
          <w:rStyle w:val="Collegamentoipertestuale"/>
          <w:rFonts w:ascii="Arial" w:hAnsi="Arial" w:cs="Arial"/>
          <w:color w:val="000000" w:themeColor="text1"/>
          <w:u w:val="none"/>
          <w:shd w:val="clear" w:color="auto" w:fill="FFFFFF"/>
        </w:rPr>
        <w:t>Wikimedia</w:t>
      </w:r>
      <w:proofErr w:type="spellEnd"/>
      <w:r w:rsidR="00D71576" w:rsidRPr="00055B0F">
        <w:rPr>
          <w:rFonts w:ascii="Arial" w:hAnsi="Arial" w:cs="Arial"/>
          <w:color w:val="000000" w:themeColor="text1"/>
        </w:rPr>
        <w:fldChar w:fldCharType="end"/>
      </w:r>
      <w:r w:rsidR="00E31C0F" w:rsidRPr="00055B0F">
        <w:rPr>
          <w:rFonts w:ascii="Arial" w:hAnsi="Arial" w:cs="Arial"/>
          <w:color w:val="000000" w:themeColor="text1"/>
        </w:rPr>
        <w:t xml:space="preserve"> di </w:t>
      </w:r>
      <w:proofErr w:type="spellStart"/>
      <w:r w:rsidR="00E31C0F" w:rsidRPr="00055B0F">
        <w:rPr>
          <w:rFonts w:ascii="Arial" w:hAnsi="Arial" w:cs="Arial"/>
          <w:color w:val="000000" w:themeColor="text1"/>
        </w:rPr>
        <w:t>Wikipedia</w:t>
      </w:r>
      <w:proofErr w:type="spellEnd"/>
      <w:r w:rsidRPr="00055B0F">
        <w:rPr>
          <w:rFonts w:ascii="Arial" w:hAnsi="Arial" w:cs="Arial"/>
          <w:color w:val="000000" w:themeColor="text1"/>
          <w:shd w:val="clear" w:color="auto" w:fill="FFFFFF"/>
        </w:rPr>
        <w:t>. La conferenza è or</w:t>
      </w:r>
      <w:r w:rsidR="00A66593">
        <w:rPr>
          <w:rFonts w:ascii="Arial" w:hAnsi="Arial" w:cs="Arial"/>
          <w:color w:val="000000" w:themeColor="text1"/>
          <w:shd w:val="clear" w:color="auto" w:fill="FFFFFF"/>
        </w:rPr>
        <w:t>ganizzata ogni anno in un Paese diverso</w:t>
      </w:r>
      <w:r w:rsidRPr="00055B0F">
        <w:rPr>
          <w:rFonts w:ascii="Arial" w:hAnsi="Arial" w:cs="Arial"/>
          <w:color w:val="000000" w:themeColor="text1"/>
          <w:shd w:val="clear" w:color="auto" w:fill="FFFFFF"/>
        </w:rPr>
        <w:t>, dopo un processo di candidatura</w:t>
      </w:r>
      <w:r w:rsidR="00E31C0F" w:rsidRPr="00055B0F">
        <w:rPr>
          <w:rFonts w:ascii="Arial" w:hAnsi="Arial" w:cs="Arial"/>
          <w:color w:val="000000" w:themeColor="text1"/>
          <w:shd w:val="clear" w:color="auto" w:fill="FFFFFF"/>
        </w:rPr>
        <w:t xml:space="preserve"> che viene presentata </w:t>
      </w:r>
      <w:r w:rsidRPr="00055B0F">
        <w:rPr>
          <w:rFonts w:ascii="Arial" w:hAnsi="Arial" w:cs="Arial"/>
          <w:color w:val="000000" w:themeColor="text1"/>
          <w:shd w:val="clear" w:color="auto" w:fill="FFFFFF"/>
        </w:rPr>
        <w:t xml:space="preserve">da parte di un gruppo locale. I temi e le discussioni riguardano i progetti della </w:t>
      </w:r>
      <w:proofErr w:type="spellStart"/>
      <w:r w:rsidRPr="00055B0F">
        <w:rPr>
          <w:rFonts w:ascii="Arial" w:hAnsi="Arial" w:cs="Arial"/>
          <w:color w:val="000000" w:themeColor="text1"/>
          <w:shd w:val="clear" w:color="auto" w:fill="FFFFFF"/>
        </w:rPr>
        <w:t>Wikimedia</w:t>
      </w:r>
      <w:proofErr w:type="spellEnd"/>
      <w:r w:rsidRPr="00055B0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055B0F">
        <w:rPr>
          <w:rFonts w:ascii="Arial" w:hAnsi="Arial" w:cs="Arial"/>
          <w:color w:val="000000" w:themeColor="text1"/>
          <w:shd w:val="clear" w:color="auto" w:fill="FFFFFF"/>
        </w:rPr>
        <w:t>Foundation</w:t>
      </w:r>
      <w:proofErr w:type="spellEnd"/>
      <w:r w:rsidRPr="00055B0F">
        <w:rPr>
          <w:rFonts w:ascii="Arial" w:hAnsi="Arial" w:cs="Arial"/>
          <w:color w:val="000000" w:themeColor="text1"/>
          <w:shd w:val="clear" w:color="auto" w:fill="FFFFFF"/>
        </w:rPr>
        <w:t>, il </w:t>
      </w:r>
      <w:hyperlink r:id="rId12" w:tooltip="Software libero" w:history="1">
        <w:r w:rsidRPr="00055B0F">
          <w:rPr>
            <w:rStyle w:val="Collegamentoipertestuale"/>
            <w:rFonts w:ascii="Arial" w:hAnsi="Arial" w:cs="Arial"/>
            <w:color w:val="000000" w:themeColor="text1"/>
            <w:u w:val="none"/>
            <w:shd w:val="clear" w:color="auto" w:fill="FFFFFF"/>
          </w:rPr>
          <w:t>software libero</w:t>
        </w:r>
      </w:hyperlink>
      <w:r w:rsidRPr="00055B0F">
        <w:rPr>
          <w:rFonts w:ascii="Arial" w:hAnsi="Arial" w:cs="Arial"/>
          <w:color w:val="000000" w:themeColor="text1"/>
          <w:shd w:val="clear" w:color="auto" w:fill="FFFFFF"/>
        </w:rPr>
        <w:t>, la diffusione della conoscenza libera e gratuita e i diversi aspetti sociali e tecnici che si riferiscono a questi argomenti.</w:t>
      </w:r>
      <w:r w:rsidR="00C709AC" w:rsidRPr="00055B0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E31C0F" w:rsidRPr="00055B0F">
        <w:rPr>
          <w:rFonts w:ascii="Arial" w:hAnsi="Arial" w:cs="Arial"/>
          <w:color w:val="000000" w:themeColor="text1"/>
          <w:shd w:val="clear" w:color="auto" w:fill="FFFFFF"/>
        </w:rPr>
        <w:t xml:space="preserve">La prima edizione di </w:t>
      </w:r>
      <w:proofErr w:type="spellStart"/>
      <w:r w:rsidR="00E31C0F" w:rsidRPr="00055B0F">
        <w:rPr>
          <w:rFonts w:ascii="Arial" w:hAnsi="Arial" w:cs="Arial"/>
          <w:color w:val="000000" w:themeColor="text1"/>
          <w:shd w:val="clear" w:color="auto" w:fill="FFFFFF"/>
        </w:rPr>
        <w:t>Wikimania</w:t>
      </w:r>
      <w:proofErr w:type="spellEnd"/>
      <w:r w:rsidR="00E31C0F" w:rsidRPr="00055B0F">
        <w:rPr>
          <w:rFonts w:ascii="Arial" w:hAnsi="Arial" w:cs="Arial"/>
          <w:color w:val="000000" w:themeColor="text1"/>
          <w:shd w:val="clear" w:color="auto" w:fill="FFFFFF"/>
        </w:rPr>
        <w:t xml:space="preserve"> si è svolta nel 2005 a Francoforte. Sono seguite Cambridge, Taipei, Alessandria d'Egitto, Buenos Aires, Danzica, </w:t>
      </w:r>
      <w:proofErr w:type="spellStart"/>
      <w:r w:rsidR="00E31C0F" w:rsidRPr="00055B0F">
        <w:rPr>
          <w:rFonts w:ascii="Arial" w:hAnsi="Arial" w:cs="Arial"/>
          <w:color w:val="000000" w:themeColor="text1"/>
          <w:shd w:val="clear" w:color="auto" w:fill="FFFFFF"/>
        </w:rPr>
        <w:t>Haifa</w:t>
      </w:r>
      <w:proofErr w:type="spellEnd"/>
      <w:r w:rsidR="00E31C0F" w:rsidRPr="00055B0F">
        <w:rPr>
          <w:rFonts w:ascii="Arial" w:hAnsi="Arial" w:cs="Arial"/>
          <w:color w:val="000000" w:themeColor="text1"/>
          <w:shd w:val="clear" w:color="auto" w:fill="FFFFFF"/>
        </w:rPr>
        <w:t xml:space="preserve">, Washington, Hong Kong, Londra, Città del Messico. </w:t>
      </w:r>
    </w:p>
    <w:p w:rsidR="00793EAD" w:rsidRDefault="00E31C0F" w:rsidP="009F3B43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</w:rPr>
      </w:pPr>
      <w:r w:rsidRPr="00055B0F">
        <w:rPr>
          <w:rFonts w:ascii="Arial" w:hAnsi="Arial" w:cs="Arial"/>
          <w:color w:val="000000" w:themeColor="text1"/>
          <w:shd w:val="clear" w:color="auto" w:fill="FFFFFF"/>
        </w:rPr>
        <w:t xml:space="preserve">Nel 2016 il raduno si è svolto a </w:t>
      </w:r>
      <w:proofErr w:type="spellStart"/>
      <w:r w:rsidRPr="00055B0F">
        <w:rPr>
          <w:rFonts w:ascii="Arial" w:hAnsi="Arial" w:cs="Arial"/>
          <w:color w:val="000000" w:themeColor="text1"/>
          <w:shd w:val="clear" w:color="auto" w:fill="FFFFFF"/>
        </w:rPr>
        <w:t>Esino</w:t>
      </w:r>
      <w:proofErr w:type="spellEnd"/>
      <w:r w:rsidRPr="00055B0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055B0F">
        <w:rPr>
          <w:rFonts w:ascii="Arial" w:hAnsi="Arial" w:cs="Arial"/>
          <w:color w:val="000000" w:themeColor="text1"/>
          <w:shd w:val="clear" w:color="auto" w:fill="FFFFFF"/>
        </w:rPr>
        <w:t>Lario</w:t>
      </w:r>
      <w:proofErr w:type="spellEnd"/>
      <w:r w:rsidRPr="00055B0F">
        <w:rPr>
          <w:rFonts w:ascii="Arial" w:hAnsi="Arial" w:cs="Arial"/>
          <w:color w:val="000000" w:themeColor="text1"/>
          <w:shd w:val="clear" w:color="auto" w:fill="FFFFFF"/>
        </w:rPr>
        <w:t>, in provincia di Lecco, un Comune montano che conta poco più di 700 abitanti, collocato a 910 metri sul livello del mare</w:t>
      </w:r>
      <w:r w:rsidR="00A66593">
        <w:rPr>
          <w:rFonts w:ascii="Arial" w:hAnsi="Arial" w:cs="Arial"/>
          <w:color w:val="000000" w:themeColor="text1"/>
          <w:shd w:val="clear" w:color="auto" w:fill="FFFFFF"/>
        </w:rPr>
        <w:t>, sopra il Lago di Como</w:t>
      </w:r>
      <w:r w:rsidRPr="00055B0F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r w:rsidR="00C709AC" w:rsidRPr="00055B0F">
        <w:rPr>
          <w:rFonts w:ascii="Arial" w:hAnsi="Arial" w:cs="Arial"/>
          <w:color w:val="000000" w:themeColor="text1"/>
        </w:rPr>
        <w:t xml:space="preserve">Le altre città candidate erano Atlantic City, Chennai, Dar </w:t>
      </w:r>
      <w:proofErr w:type="spellStart"/>
      <w:r w:rsidR="00C709AC" w:rsidRPr="00055B0F">
        <w:rPr>
          <w:rFonts w:ascii="Arial" w:hAnsi="Arial" w:cs="Arial"/>
          <w:color w:val="000000" w:themeColor="text1"/>
        </w:rPr>
        <w:t>es</w:t>
      </w:r>
      <w:proofErr w:type="spellEnd"/>
      <w:r w:rsidR="00C709AC" w:rsidRPr="00055B0F">
        <w:rPr>
          <w:rFonts w:ascii="Arial" w:hAnsi="Arial" w:cs="Arial"/>
          <w:color w:val="000000" w:themeColor="text1"/>
        </w:rPr>
        <w:t xml:space="preserve"> </w:t>
      </w:r>
      <w:proofErr w:type="spellStart"/>
      <w:r w:rsidR="00C709AC" w:rsidRPr="00055B0F">
        <w:rPr>
          <w:rFonts w:ascii="Arial" w:hAnsi="Arial" w:cs="Arial"/>
          <w:color w:val="000000" w:themeColor="text1"/>
        </w:rPr>
        <w:t>Salaam</w:t>
      </w:r>
      <w:proofErr w:type="spellEnd"/>
      <w:r w:rsidR="00C709AC" w:rsidRPr="00055B0F">
        <w:rPr>
          <w:rFonts w:ascii="Arial" w:hAnsi="Arial" w:cs="Arial"/>
          <w:color w:val="000000" w:themeColor="text1"/>
        </w:rPr>
        <w:t>, Saint Louis e Manila, quest'ultima eliminata al ballottaggio finale con la candidata italiana.</w:t>
      </w:r>
      <w:r w:rsidR="00055B0F" w:rsidRPr="00055B0F">
        <w:rPr>
          <w:rFonts w:ascii="Arial" w:hAnsi="Arial" w:cs="Arial"/>
          <w:color w:val="000000" w:themeColor="text1"/>
        </w:rPr>
        <w:t xml:space="preserve"> </w:t>
      </w:r>
      <w:r w:rsidR="00C709AC" w:rsidRPr="00055B0F">
        <w:rPr>
          <w:rFonts w:ascii="Arial" w:hAnsi="Arial" w:cs="Arial"/>
          <w:color w:val="000000" w:themeColor="text1"/>
        </w:rPr>
        <w:t xml:space="preserve">L'evento si è svolto dal 21 al 28 giugno e ha avuto come </w:t>
      </w:r>
      <w:r w:rsidR="00055B0F" w:rsidRPr="00055B0F">
        <w:rPr>
          <w:rFonts w:ascii="Arial" w:hAnsi="Arial" w:cs="Arial"/>
          <w:color w:val="000000" w:themeColor="text1"/>
        </w:rPr>
        <w:t xml:space="preserve">sedi diversi edifici del </w:t>
      </w:r>
      <w:r w:rsidR="00055B0F" w:rsidRPr="00793EAD">
        <w:rPr>
          <w:rFonts w:ascii="Arial" w:hAnsi="Arial" w:cs="Arial"/>
          <w:color w:val="000000" w:themeColor="text1"/>
        </w:rPr>
        <w:t xml:space="preserve">paese: </w:t>
      </w:r>
      <w:r w:rsidR="00C709AC" w:rsidRPr="00793EAD">
        <w:rPr>
          <w:rFonts w:ascii="Arial" w:hAnsi="Arial" w:cs="Arial"/>
          <w:color w:val="000000" w:themeColor="text1"/>
        </w:rPr>
        <w:t>la biblioteca, il mus</w:t>
      </w:r>
      <w:r w:rsidR="00055B0F" w:rsidRPr="00793EAD">
        <w:rPr>
          <w:rFonts w:ascii="Arial" w:hAnsi="Arial" w:cs="Arial"/>
          <w:color w:val="000000" w:themeColor="text1"/>
        </w:rPr>
        <w:t>eo, la scuola elementare.</w:t>
      </w:r>
    </w:p>
    <w:p w:rsidR="00EA5DE0" w:rsidRPr="00793EAD" w:rsidRDefault="00EA5DE0" w:rsidP="009F3B43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</w:rPr>
      </w:pPr>
    </w:p>
    <w:p w:rsidR="00793EAD" w:rsidRPr="00793EAD" w:rsidRDefault="00793EAD" w:rsidP="00793EAD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</w:rPr>
      </w:pPr>
      <w:r w:rsidRPr="00793EAD">
        <w:rPr>
          <w:rFonts w:ascii="Arial" w:hAnsi="Arial" w:cs="Arial"/>
          <w:color w:val="000000" w:themeColor="text1"/>
        </w:rPr>
        <w:t xml:space="preserve">Il paese di </w:t>
      </w:r>
      <w:proofErr w:type="spellStart"/>
      <w:r w:rsidRPr="00793EAD">
        <w:rPr>
          <w:rFonts w:ascii="Arial" w:hAnsi="Arial" w:cs="Arial"/>
          <w:color w:val="000000" w:themeColor="text1"/>
        </w:rPr>
        <w:t>Esino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93EAD">
        <w:rPr>
          <w:rFonts w:ascii="Arial" w:hAnsi="Arial" w:cs="Arial"/>
          <w:color w:val="000000" w:themeColor="text1"/>
        </w:rPr>
        <w:t>Lario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ha ricevuto nel 2009 il premio </w:t>
      </w:r>
      <w:proofErr w:type="spellStart"/>
      <w:r w:rsidRPr="00793EAD">
        <w:rPr>
          <w:rFonts w:ascii="Arial" w:hAnsi="Arial" w:cs="Arial"/>
          <w:color w:val="000000" w:themeColor="text1"/>
        </w:rPr>
        <w:t>Wikimedia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Italia per la liberazione di contenuti e il sapere libero, grazie al contributo dato a </w:t>
      </w:r>
      <w:proofErr w:type="spellStart"/>
      <w:r w:rsidRPr="00793EAD">
        <w:rPr>
          <w:rFonts w:ascii="Arial" w:hAnsi="Arial" w:cs="Arial"/>
          <w:color w:val="000000" w:themeColor="text1"/>
        </w:rPr>
        <w:t>Wikipedia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e </w:t>
      </w:r>
      <w:proofErr w:type="spellStart"/>
      <w:r w:rsidRPr="00793EAD">
        <w:rPr>
          <w:rFonts w:ascii="Arial" w:hAnsi="Arial" w:cs="Arial"/>
          <w:color w:val="000000" w:themeColor="text1"/>
        </w:rPr>
        <w:t>Wikimania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condividendo contenuti con licenza Creative </w:t>
      </w:r>
      <w:proofErr w:type="spellStart"/>
      <w:r w:rsidRPr="00793EAD">
        <w:rPr>
          <w:rFonts w:ascii="Arial" w:hAnsi="Arial" w:cs="Arial"/>
          <w:color w:val="000000" w:themeColor="text1"/>
        </w:rPr>
        <w:t>Commons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. La candidatura come sede del raduno mondiale </w:t>
      </w:r>
      <w:proofErr w:type="spellStart"/>
      <w:r w:rsidRPr="00793EAD">
        <w:rPr>
          <w:rFonts w:ascii="Arial" w:hAnsi="Arial" w:cs="Arial"/>
          <w:color w:val="000000" w:themeColor="text1"/>
        </w:rPr>
        <w:t>Wikimania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è </w:t>
      </w:r>
      <w:r>
        <w:rPr>
          <w:rFonts w:ascii="Arial" w:hAnsi="Arial" w:cs="Arial"/>
          <w:color w:val="000000" w:themeColor="text1"/>
        </w:rPr>
        <w:t>stata lanciata nel 2013,</w:t>
      </w:r>
      <w:r w:rsidRPr="00793EAD">
        <w:rPr>
          <w:rFonts w:ascii="Arial" w:hAnsi="Arial" w:cs="Arial"/>
          <w:color w:val="000000" w:themeColor="text1"/>
        </w:rPr>
        <w:t xml:space="preserve"> nata dal desiderio </w:t>
      </w:r>
      <w:r>
        <w:rPr>
          <w:rFonts w:ascii="Arial" w:hAnsi="Arial" w:cs="Arial"/>
          <w:color w:val="000000" w:themeColor="text1"/>
        </w:rPr>
        <w:t xml:space="preserve">di </w:t>
      </w:r>
      <w:r w:rsidRPr="00793EAD">
        <w:rPr>
          <w:rFonts w:ascii="Arial" w:hAnsi="Arial" w:cs="Arial"/>
          <w:color w:val="000000" w:themeColor="text1"/>
        </w:rPr>
        <w:t xml:space="preserve">potenziare a livello locale la fruizione e la produzione della cultura online (e offline), e di dare un forte impulso ai servizi culturali della zona. L’Associazione Amici del Museo delle </w:t>
      </w:r>
      <w:proofErr w:type="spellStart"/>
      <w:r w:rsidRPr="00793EAD">
        <w:rPr>
          <w:rFonts w:ascii="Arial" w:hAnsi="Arial" w:cs="Arial"/>
          <w:color w:val="000000" w:themeColor="text1"/>
        </w:rPr>
        <w:t>Grigne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Onlus / Ecomuseo delle </w:t>
      </w:r>
      <w:proofErr w:type="spellStart"/>
      <w:r w:rsidRPr="00793EAD">
        <w:rPr>
          <w:rFonts w:ascii="Arial" w:hAnsi="Arial" w:cs="Arial"/>
          <w:color w:val="000000" w:themeColor="text1"/>
        </w:rPr>
        <w:t>Grigne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è stata il </w:t>
      </w:r>
      <w:proofErr w:type="spellStart"/>
      <w:r w:rsidRPr="00793EAD">
        <w:rPr>
          <w:rFonts w:ascii="Arial" w:hAnsi="Arial" w:cs="Arial"/>
          <w:color w:val="000000" w:themeColor="text1"/>
        </w:rPr>
        <w:t>capoprogetto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, mentre </w:t>
      </w:r>
      <w:proofErr w:type="spellStart"/>
      <w:r w:rsidRPr="00793EAD">
        <w:rPr>
          <w:rFonts w:ascii="Arial" w:hAnsi="Arial" w:cs="Arial"/>
          <w:color w:val="000000" w:themeColor="text1"/>
        </w:rPr>
        <w:t>Wikimedia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Italia, </w:t>
      </w:r>
      <w:proofErr w:type="spellStart"/>
      <w:r w:rsidRPr="00793EAD">
        <w:rPr>
          <w:rFonts w:ascii="Arial" w:hAnsi="Arial" w:cs="Arial"/>
          <w:color w:val="000000" w:themeColor="text1"/>
        </w:rPr>
        <w:t>Wikimedia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Svizzera e la Comunità Montana della </w:t>
      </w:r>
      <w:proofErr w:type="spellStart"/>
      <w:r w:rsidRPr="00793EAD">
        <w:rPr>
          <w:rFonts w:ascii="Arial" w:hAnsi="Arial" w:cs="Arial"/>
          <w:color w:val="000000" w:themeColor="text1"/>
        </w:rPr>
        <w:t>Valsassina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93EAD">
        <w:rPr>
          <w:rFonts w:ascii="Arial" w:hAnsi="Arial" w:cs="Arial"/>
          <w:color w:val="000000" w:themeColor="text1"/>
        </w:rPr>
        <w:t>Valvarrone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93EAD">
        <w:rPr>
          <w:rFonts w:ascii="Arial" w:hAnsi="Arial" w:cs="Arial"/>
          <w:color w:val="000000" w:themeColor="text1"/>
        </w:rPr>
        <w:t>Val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d'</w:t>
      </w:r>
      <w:proofErr w:type="spellStart"/>
      <w:r w:rsidRPr="00793EAD">
        <w:rPr>
          <w:rFonts w:ascii="Arial" w:hAnsi="Arial" w:cs="Arial"/>
          <w:color w:val="000000" w:themeColor="text1"/>
        </w:rPr>
        <w:t>Esino</w:t>
      </w:r>
      <w:proofErr w:type="spellEnd"/>
      <w:r w:rsidRPr="00793EAD">
        <w:rPr>
          <w:rFonts w:ascii="Arial" w:hAnsi="Arial" w:cs="Arial"/>
          <w:color w:val="000000" w:themeColor="text1"/>
        </w:rPr>
        <w:t xml:space="preserve"> e Riviera </w:t>
      </w:r>
      <w:r>
        <w:rPr>
          <w:rFonts w:ascii="Arial" w:hAnsi="Arial" w:cs="Arial"/>
          <w:color w:val="000000" w:themeColor="text1"/>
        </w:rPr>
        <w:t>sono stati i partner</w:t>
      </w:r>
      <w:r w:rsidRPr="00793EAD">
        <w:rPr>
          <w:rFonts w:ascii="Arial" w:hAnsi="Arial" w:cs="Arial"/>
          <w:color w:val="000000" w:themeColor="text1"/>
        </w:rPr>
        <w:t>.</w:t>
      </w:r>
    </w:p>
    <w:p w:rsidR="00793EAD" w:rsidRDefault="00793EAD" w:rsidP="00793EAD">
      <w:pPr>
        <w:pStyle w:val="normal"/>
        <w:tabs>
          <w:tab w:val="left" w:pos="567"/>
        </w:tabs>
        <w:ind w:left="567" w:right="566"/>
        <w:jc w:val="both"/>
        <w:rPr>
          <w:color w:val="000000" w:themeColor="text1"/>
        </w:rPr>
      </w:pPr>
      <w:r w:rsidRPr="00793EAD">
        <w:rPr>
          <w:color w:val="000000" w:themeColor="text1"/>
        </w:rPr>
        <w:t>Nei due anni precedenti a</w:t>
      </w:r>
      <w:r>
        <w:rPr>
          <w:color w:val="000000" w:themeColor="text1"/>
        </w:rPr>
        <w:t>l raduno di</w:t>
      </w:r>
      <w:r w:rsidRPr="00793EAD">
        <w:rPr>
          <w:color w:val="000000" w:themeColor="text1"/>
        </w:rPr>
        <w:t xml:space="preserve"> </w:t>
      </w:r>
      <w:proofErr w:type="spellStart"/>
      <w:r w:rsidRPr="00793EAD">
        <w:rPr>
          <w:color w:val="000000" w:themeColor="text1"/>
        </w:rPr>
        <w:t>Wikimania</w:t>
      </w:r>
      <w:proofErr w:type="spellEnd"/>
      <w:r w:rsidRPr="00793EAD">
        <w:rPr>
          <w:color w:val="000000" w:themeColor="text1"/>
        </w:rPr>
        <w:t>, il comitato promotore ha messo in atto un programma di incontri, iniziative di formazione e attività destinat</w:t>
      </w:r>
      <w:r>
        <w:rPr>
          <w:color w:val="000000" w:themeColor="text1"/>
        </w:rPr>
        <w:t xml:space="preserve">o al pubblico locale </w:t>
      </w:r>
      <w:r w:rsidRPr="00793EAD">
        <w:rPr>
          <w:color w:val="000000" w:themeColor="text1"/>
        </w:rPr>
        <w:t>per favorire l’accesso e l'utilizzo di internet.</w:t>
      </w:r>
      <w:r>
        <w:rPr>
          <w:color w:val="000000" w:themeColor="text1"/>
        </w:rPr>
        <w:t xml:space="preserve"> </w:t>
      </w:r>
      <w:r w:rsidRPr="00793EAD">
        <w:rPr>
          <w:color w:val="000000" w:themeColor="text1"/>
        </w:rPr>
        <w:t xml:space="preserve">La dodicesima edizione di </w:t>
      </w:r>
      <w:proofErr w:type="spellStart"/>
      <w:r w:rsidRPr="00793EAD">
        <w:rPr>
          <w:color w:val="000000" w:themeColor="text1"/>
        </w:rPr>
        <w:t>Wikimania</w:t>
      </w:r>
      <w:proofErr w:type="spellEnd"/>
      <w:r w:rsidRPr="00793EAD">
        <w:rPr>
          <w:color w:val="000000" w:themeColor="text1"/>
        </w:rPr>
        <w:t xml:space="preserve"> ha coinvolto circa mille partecipanti provenienti da tutto il mondo, specialisti di </w:t>
      </w:r>
      <w:proofErr w:type="spellStart"/>
      <w:r w:rsidRPr="00793EAD">
        <w:rPr>
          <w:color w:val="000000" w:themeColor="text1"/>
        </w:rPr>
        <w:t>Wikipedia</w:t>
      </w:r>
      <w:proofErr w:type="spellEnd"/>
      <w:r w:rsidRPr="00793EAD">
        <w:rPr>
          <w:color w:val="000000" w:themeColor="text1"/>
        </w:rPr>
        <w:t xml:space="preserve"> e dei progetti </w:t>
      </w:r>
      <w:proofErr w:type="spellStart"/>
      <w:r w:rsidRPr="00793EAD">
        <w:rPr>
          <w:color w:val="000000" w:themeColor="text1"/>
        </w:rPr>
        <w:t>Wikimedia</w:t>
      </w:r>
      <w:proofErr w:type="spellEnd"/>
      <w:r w:rsidRPr="00793EAD">
        <w:rPr>
          <w:color w:val="000000" w:themeColor="text1"/>
        </w:rPr>
        <w:t>, esperti di tecnologia, comunicazione digitale, licenze libere e sapere libero e collaborativo.</w:t>
      </w:r>
    </w:p>
    <w:p w:rsidR="00EA5DE0" w:rsidRPr="00793EAD" w:rsidRDefault="00EA5DE0" w:rsidP="00793EAD">
      <w:pPr>
        <w:pStyle w:val="normal"/>
        <w:tabs>
          <w:tab w:val="left" w:pos="567"/>
        </w:tabs>
        <w:ind w:left="567" w:right="566"/>
        <w:jc w:val="both"/>
        <w:rPr>
          <w:color w:val="000000" w:themeColor="text1"/>
        </w:rPr>
      </w:pPr>
    </w:p>
    <w:p w:rsidR="00793EAD" w:rsidRPr="00793EAD" w:rsidRDefault="00793EAD" w:rsidP="00793EAD">
      <w:pPr>
        <w:pStyle w:val="normal"/>
        <w:tabs>
          <w:tab w:val="left" w:pos="567"/>
        </w:tabs>
        <w:ind w:left="567" w:right="566"/>
        <w:jc w:val="both"/>
        <w:rPr>
          <w:color w:val="000000" w:themeColor="text1"/>
        </w:rPr>
      </w:pPr>
      <w:r w:rsidRPr="00793EAD">
        <w:rPr>
          <w:color w:val="000000" w:themeColor="text1"/>
        </w:rPr>
        <w:t xml:space="preserve">Oltre al coinvolgimento della popolazione del posto prima e dopo la conferenza, l’iniziativa ha avuto un impatto concreto a lungo termine per </w:t>
      </w:r>
      <w:proofErr w:type="spellStart"/>
      <w:r w:rsidRPr="00793EAD">
        <w:rPr>
          <w:color w:val="000000" w:themeColor="text1"/>
        </w:rPr>
        <w:t>Esino</w:t>
      </w:r>
      <w:proofErr w:type="spellEnd"/>
      <w:r w:rsidRPr="00793EAD">
        <w:rPr>
          <w:color w:val="000000" w:themeColor="text1"/>
        </w:rPr>
        <w:t xml:space="preserve"> </w:t>
      </w:r>
      <w:proofErr w:type="spellStart"/>
      <w:r w:rsidRPr="00793EAD">
        <w:rPr>
          <w:color w:val="000000" w:themeColor="text1"/>
        </w:rPr>
        <w:t>Lario</w:t>
      </w:r>
      <w:proofErr w:type="spellEnd"/>
      <w:r w:rsidRPr="00793EAD">
        <w:rPr>
          <w:color w:val="000000" w:themeColor="text1"/>
        </w:rPr>
        <w:t>, avendo portato alla creazione di uno spazio permanente di lavoro collaborativo ne</w:t>
      </w:r>
      <w:r>
        <w:rPr>
          <w:color w:val="000000" w:themeColor="text1"/>
        </w:rPr>
        <w:t xml:space="preserve">l vecchio Museo delle </w:t>
      </w:r>
      <w:proofErr w:type="spellStart"/>
      <w:r>
        <w:rPr>
          <w:color w:val="000000" w:themeColor="text1"/>
        </w:rPr>
        <w:t>Grigne</w:t>
      </w:r>
      <w:proofErr w:type="spellEnd"/>
      <w:r>
        <w:rPr>
          <w:color w:val="000000" w:themeColor="text1"/>
        </w:rPr>
        <w:t>, al</w:t>
      </w:r>
      <w:r w:rsidRPr="00793EAD">
        <w:rPr>
          <w:color w:val="000000" w:themeColor="text1"/>
        </w:rPr>
        <w:t xml:space="preserve"> miglioramento dell'accessibilità del Palazzetto dello Sport, </w:t>
      </w:r>
      <w:r>
        <w:rPr>
          <w:color w:val="000000" w:themeColor="text1"/>
        </w:rPr>
        <w:t>al</w:t>
      </w:r>
      <w:r w:rsidRPr="00793EAD">
        <w:rPr>
          <w:color w:val="000000" w:themeColor="text1"/>
        </w:rPr>
        <w:t xml:space="preserve">la riqualificazione e </w:t>
      </w:r>
      <w:proofErr w:type="spellStart"/>
      <w:r w:rsidRPr="00793EAD">
        <w:rPr>
          <w:color w:val="000000" w:themeColor="text1"/>
        </w:rPr>
        <w:t>rifunzionalizzazione</w:t>
      </w:r>
      <w:proofErr w:type="spellEnd"/>
      <w:r w:rsidRPr="00793EAD">
        <w:rPr>
          <w:color w:val="000000" w:themeColor="text1"/>
        </w:rPr>
        <w:t xml:space="preserve"> dell'ex-cinema in Sala civica polivalente e </w:t>
      </w:r>
      <w:r>
        <w:rPr>
          <w:color w:val="000000" w:themeColor="text1"/>
        </w:rPr>
        <w:t>al</w:t>
      </w:r>
      <w:r w:rsidRPr="00793EAD">
        <w:rPr>
          <w:color w:val="000000" w:themeColor="text1"/>
        </w:rPr>
        <w:t>la distribuzione della connessione internet a banda larga su</w:t>
      </w:r>
      <w:r>
        <w:rPr>
          <w:color w:val="000000" w:themeColor="text1"/>
        </w:rPr>
        <w:t xml:space="preserve"> tutto il </w:t>
      </w:r>
      <w:r w:rsidRPr="00793EAD">
        <w:rPr>
          <w:color w:val="000000" w:themeColor="text1"/>
        </w:rPr>
        <w:t>territorio comunale.</w:t>
      </w:r>
    </w:p>
    <w:p w:rsidR="00E31C0F" w:rsidRDefault="00E31C0F" w:rsidP="009F3B43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055B0F">
        <w:rPr>
          <w:rFonts w:ascii="Arial" w:hAnsi="Arial" w:cs="Arial"/>
          <w:color w:val="000000" w:themeColor="text1"/>
          <w:shd w:val="clear" w:color="auto" w:fill="FFFFFF"/>
        </w:rPr>
        <w:t xml:space="preserve">Il raduno </w:t>
      </w:r>
      <w:proofErr w:type="spellStart"/>
      <w:r w:rsidRPr="00055B0F">
        <w:rPr>
          <w:rFonts w:ascii="Arial" w:hAnsi="Arial" w:cs="Arial"/>
          <w:color w:val="000000" w:themeColor="text1"/>
          <w:shd w:val="clear" w:color="auto" w:fill="FFFFFF"/>
        </w:rPr>
        <w:t>Wikimania</w:t>
      </w:r>
      <w:proofErr w:type="spellEnd"/>
      <w:r w:rsidRPr="00055B0F">
        <w:rPr>
          <w:rFonts w:ascii="Arial" w:hAnsi="Arial" w:cs="Arial"/>
          <w:color w:val="000000" w:themeColor="text1"/>
          <w:shd w:val="clear" w:color="auto" w:fill="FFFFFF"/>
        </w:rPr>
        <w:t xml:space="preserve"> 2017 si svolgerà a Montreal, l'edizione successiva è prevista a Città del Capo.</w:t>
      </w:r>
    </w:p>
    <w:p w:rsidR="00055B0F" w:rsidRDefault="00055B0F" w:rsidP="009F3B43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055B0F" w:rsidRDefault="00055B0F" w:rsidP="009F3B43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055B0F" w:rsidRDefault="00055B0F" w:rsidP="009F3B43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524B79" w:rsidRDefault="00524B79" w:rsidP="008327AF">
      <w:pPr>
        <w:spacing w:after="0" w:line="280" w:lineRule="atLeast"/>
        <w:ind w:left="567" w:right="566"/>
        <w:jc w:val="center"/>
        <w:rPr>
          <w:rFonts w:ascii="Tahoma" w:hAnsi="Tahoma" w:cs="Tahoma"/>
          <w:color w:val="17365D" w:themeColor="text2" w:themeShade="BF"/>
        </w:rPr>
      </w:pPr>
    </w:p>
    <w:p w:rsidR="00153FA2" w:rsidRDefault="00153FA2" w:rsidP="008327AF">
      <w:pPr>
        <w:spacing w:after="0" w:line="280" w:lineRule="atLeast"/>
        <w:ind w:left="567" w:right="566"/>
        <w:jc w:val="center"/>
        <w:rPr>
          <w:rFonts w:ascii="Tahoma" w:hAnsi="Tahoma" w:cs="Tahoma"/>
          <w:color w:val="17365D" w:themeColor="text2" w:themeShade="BF"/>
        </w:rPr>
      </w:pPr>
    </w:p>
    <w:p w:rsidR="00153FA2" w:rsidRDefault="00153FA2" w:rsidP="008327AF">
      <w:pPr>
        <w:spacing w:after="0" w:line="280" w:lineRule="atLeast"/>
        <w:ind w:left="567" w:right="566"/>
        <w:jc w:val="center"/>
        <w:rPr>
          <w:rFonts w:ascii="Tahoma" w:hAnsi="Tahoma" w:cs="Tahoma"/>
          <w:color w:val="17365D" w:themeColor="text2" w:themeShade="BF"/>
        </w:rPr>
      </w:pPr>
    </w:p>
    <w:p w:rsidR="00153FA2" w:rsidRDefault="00153FA2" w:rsidP="008327AF">
      <w:pPr>
        <w:spacing w:after="0" w:line="280" w:lineRule="atLeast"/>
        <w:ind w:left="567" w:right="566"/>
        <w:jc w:val="center"/>
        <w:rPr>
          <w:rFonts w:ascii="Tahoma" w:hAnsi="Tahoma" w:cs="Tahoma"/>
          <w:color w:val="17365D" w:themeColor="text2" w:themeShade="BF"/>
        </w:rPr>
      </w:pPr>
    </w:p>
    <w:p w:rsidR="00EA5DE0" w:rsidRDefault="00EA5DE0" w:rsidP="00153FA2">
      <w:pPr>
        <w:spacing w:after="0" w:line="280" w:lineRule="atLeast"/>
        <w:ind w:left="567" w:right="566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</w:p>
    <w:p w:rsidR="00EA5DE0" w:rsidRDefault="00EA5DE0" w:rsidP="00153FA2">
      <w:pPr>
        <w:spacing w:after="0" w:line="280" w:lineRule="atLeast"/>
        <w:ind w:left="567" w:right="566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</w:p>
    <w:p w:rsidR="00153FA2" w:rsidRPr="00055B0F" w:rsidRDefault="00153FA2" w:rsidP="00153FA2">
      <w:pPr>
        <w:spacing w:after="0" w:line="280" w:lineRule="atLeast"/>
        <w:ind w:left="567" w:right="566"/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055B0F">
        <w:rPr>
          <w:rFonts w:ascii="Arial" w:hAnsi="Arial" w:cs="Arial"/>
          <w:b/>
          <w:color w:val="000000" w:themeColor="text1"/>
          <w:shd w:val="clear" w:color="auto" w:fill="FFFFFF"/>
        </w:rPr>
        <w:lastRenderedPageBreak/>
        <w:t xml:space="preserve">USCITA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IN SALA</w:t>
      </w:r>
    </w:p>
    <w:p w:rsidR="00153FA2" w:rsidRDefault="00153FA2" w:rsidP="00153FA2">
      <w:pPr>
        <w:spacing w:after="0" w:line="280" w:lineRule="atLeast"/>
        <w:ind w:left="567" w:right="566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345EF5" w:rsidRPr="00B41AD4" w:rsidRDefault="00153FA2" w:rsidP="00B41AD4">
      <w:pPr>
        <w:spacing w:after="0" w:line="320" w:lineRule="atLeast"/>
        <w:ind w:left="567" w:right="567"/>
        <w:jc w:val="both"/>
        <w:rPr>
          <w:rFonts w:ascii="Arial" w:hAnsi="Arial" w:cs="Arial"/>
          <w:color w:val="000000" w:themeColor="text1"/>
        </w:rPr>
      </w:pPr>
      <w:r w:rsidRPr="00B41AD4">
        <w:rPr>
          <w:rFonts w:ascii="Arial" w:hAnsi="Arial" w:cs="Arial"/>
          <w:i/>
          <w:color w:val="000000" w:themeColor="text1"/>
        </w:rPr>
        <w:t>Le allettanti promesse</w:t>
      </w:r>
      <w:r w:rsidR="00630007" w:rsidRPr="00B41AD4">
        <w:rPr>
          <w:rFonts w:ascii="Arial" w:hAnsi="Arial" w:cs="Arial"/>
          <w:color w:val="000000" w:themeColor="text1"/>
        </w:rPr>
        <w:t xml:space="preserve"> </w:t>
      </w:r>
      <w:r w:rsidRPr="00B41AD4">
        <w:rPr>
          <w:rFonts w:ascii="Arial" w:hAnsi="Arial" w:cs="Arial"/>
          <w:color w:val="000000" w:themeColor="text1"/>
        </w:rPr>
        <w:t>uscirà nei cinema</w:t>
      </w:r>
      <w:r w:rsidR="00345EF5" w:rsidRPr="00B41AD4">
        <w:rPr>
          <w:rFonts w:ascii="Arial" w:hAnsi="Arial" w:cs="Arial"/>
          <w:color w:val="000000" w:themeColor="text1"/>
        </w:rPr>
        <w:t xml:space="preserve"> italiani nella primavera 2018</w:t>
      </w:r>
      <w:r w:rsidR="005A25D7" w:rsidRPr="00B41AD4">
        <w:rPr>
          <w:rFonts w:ascii="Arial" w:hAnsi="Arial" w:cs="Arial"/>
          <w:color w:val="000000" w:themeColor="text1"/>
        </w:rPr>
        <w:t>,</w:t>
      </w:r>
      <w:r w:rsidR="00345EF5" w:rsidRPr="00B41AD4">
        <w:rPr>
          <w:rFonts w:ascii="Arial" w:hAnsi="Arial" w:cs="Arial"/>
          <w:color w:val="000000" w:themeColor="text1"/>
        </w:rPr>
        <w:t xml:space="preserve"> con la distribuzione di </w:t>
      </w:r>
      <w:r w:rsidRPr="00B41AD4">
        <w:rPr>
          <w:rFonts w:ascii="Arial" w:hAnsi="Arial" w:cs="Arial"/>
          <w:color w:val="000000" w:themeColor="text1"/>
        </w:rPr>
        <w:t xml:space="preserve">Lab 80 film. </w:t>
      </w:r>
    </w:p>
    <w:p w:rsidR="00153FA2" w:rsidRDefault="00153FA2" w:rsidP="00B41AD4">
      <w:pPr>
        <w:spacing w:after="0" w:line="320" w:lineRule="atLeast"/>
        <w:ind w:left="567" w:right="567"/>
        <w:jc w:val="both"/>
      </w:pPr>
      <w:r w:rsidRPr="00B41AD4">
        <w:rPr>
          <w:rFonts w:ascii="Arial" w:hAnsi="Arial" w:cs="Arial"/>
          <w:color w:val="000000" w:themeColor="text1"/>
        </w:rPr>
        <w:t xml:space="preserve">Tutti gli aggiornamenti alle pagine </w:t>
      </w:r>
      <w:hyperlink r:id="rId13" w:history="1">
        <w:r w:rsidRPr="00B41AD4">
          <w:rPr>
            <w:rStyle w:val="Collegamentoipertestuale"/>
            <w:rFonts w:ascii="Arial" w:hAnsi="Arial" w:cs="Arial"/>
          </w:rPr>
          <w:t>www.lab80.it/distribuzione</w:t>
        </w:r>
      </w:hyperlink>
      <w:r w:rsidRPr="00B41AD4">
        <w:rPr>
          <w:rFonts w:ascii="Arial" w:hAnsi="Arial" w:cs="Arial"/>
          <w:color w:val="000000" w:themeColor="text1"/>
        </w:rPr>
        <w:t xml:space="preserve"> e </w:t>
      </w:r>
      <w:hyperlink r:id="rId14" w:history="1">
        <w:r w:rsidRPr="00B41AD4">
          <w:rPr>
            <w:rStyle w:val="Collegamentoipertestuale"/>
            <w:rFonts w:ascii="Arial" w:hAnsi="Arial" w:cs="Arial"/>
          </w:rPr>
          <w:t>www.lab80.it/pressarea</w:t>
        </w:r>
      </w:hyperlink>
    </w:p>
    <w:p w:rsidR="00FA69C0" w:rsidRPr="00B41AD4" w:rsidRDefault="00FA69C0" w:rsidP="00B41AD4">
      <w:pPr>
        <w:spacing w:after="0" w:line="320" w:lineRule="atLeast"/>
        <w:ind w:left="567" w:right="567"/>
        <w:jc w:val="both"/>
        <w:rPr>
          <w:rFonts w:ascii="Arial" w:hAnsi="Arial" w:cs="Arial"/>
        </w:rPr>
      </w:pPr>
    </w:p>
    <w:p w:rsidR="00EA5DE0" w:rsidRDefault="00EA5DE0" w:rsidP="00153FA2">
      <w:pPr>
        <w:spacing w:after="0" w:line="280" w:lineRule="atLeast"/>
        <w:ind w:left="567" w:right="566"/>
        <w:jc w:val="both"/>
      </w:pPr>
    </w:p>
    <w:p w:rsidR="00EA5DE0" w:rsidRDefault="00EA5DE0" w:rsidP="00153FA2">
      <w:pPr>
        <w:spacing w:after="0" w:line="280" w:lineRule="atLeast"/>
        <w:ind w:left="567" w:right="566"/>
        <w:jc w:val="both"/>
      </w:pPr>
    </w:p>
    <w:p w:rsidR="00EA5DE0" w:rsidRDefault="00EA5DE0" w:rsidP="00153FA2">
      <w:pPr>
        <w:spacing w:after="0" w:line="280" w:lineRule="atLeast"/>
        <w:ind w:left="567" w:right="566"/>
        <w:jc w:val="both"/>
      </w:pPr>
    </w:p>
    <w:p w:rsidR="00EA5DE0" w:rsidRDefault="00EA5DE0" w:rsidP="00153FA2">
      <w:pPr>
        <w:spacing w:after="0" w:line="280" w:lineRule="atLeast"/>
        <w:ind w:left="567" w:right="566"/>
        <w:jc w:val="both"/>
      </w:pPr>
    </w:p>
    <w:p w:rsidR="00EA5DE0" w:rsidRDefault="00EA5DE0" w:rsidP="00EA5DE0">
      <w:pPr>
        <w:spacing w:after="0" w:line="280" w:lineRule="atLeast"/>
        <w:ind w:left="567" w:right="566"/>
        <w:jc w:val="center"/>
      </w:pPr>
      <w:r w:rsidRPr="00EA5DE0">
        <w:rPr>
          <w:noProof/>
          <w:lang w:eastAsia="it-IT"/>
        </w:rPr>
        <w:drawing>
          <wp:inline distT="0" distB="0" distL="0" distR="0">
            <wp:extent cx="5234783" cy="2945219"/>
            <wp:effectExtent l="19050" t="0" r="3967" b="0"/>
            <wp:docPr id="5" name="Immagine 4" descr="LAP_IVANO - stalla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_IVANO - stalla_co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200" cy="295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0" w:rsidRDefault="00FA69C0" w:rsidP="00EA5DE0">
      <w:pPr>
        <w:spacing w:after="0" w:line="280" w:lineRule="atLeast"/>
        <w:ind w:left="567" w:right="566"/>
        <w:jc w:val="center"/>
      </w:pPr>
    </w:p>
    <w:p w:rsidR="00FA69C0" w:rsidRDefault="00FA69C0" w:rsidP="00EA5DE0">
      <w:pPr>
        <w:spacing w:after="0" w:line="280" w:lineRule="atLeast"/>
        <w:ind w:left="567" w:right="566"/>
        <w:jc w:val="center"/>
      </w:pPr>
    </w:p>
    <w:p w:rsidR="00FA69C0" w:rsidRDefault="00FA69C0" w:rsidP="00EA5DE0">
      <w:pPr>
        <w:spacing w:after="0" w:line="280" w:lineRule="atLeast"/>
        <w:ind w:left="567" w:right="566"/>
        <w:jc w:val="center"/>
      </w:pPr>
    </w:p>
    <w:p w:rsidR="00FA69C0" w:rsidRDefault="00FA69C0" w:rsidP="00EA5DE0">
      <w:pPr>
        <w:spacing w:after="0" w:line="280" w:lineRule="atLeast"/>
        <w:ind w:left="567" w:right="566"/>
        <w:jc w:val="center"/>
      </w:pPr>
    </w:p>
    <w:p w:rsidR="00FA69C0" w:rsidRDefault="00FA69C0" w:rsidP="00EA5DE0">
      <w:pPr>
        <w:spacing w:after="0" w:line="280" w:lineRule="atLeast"/>
        <w:ind w:left="567" w:right="566"/>
        <w:jc w:val="center"/>
      </w:pPr>
    </w:p>
    <w:p w:rsidR="00FA69C0" w:rsidRDefault="00FA69C0" w:rsidP="00EA5DE0">
      <w:pPr>
        <w:spacing w:after="0" w:line="280" w:lineRule="atLeast"/>
        <w:ind w:left="567" w:right="566"/>
        <w:jc w:val="center"/>
      </w:pPr>
    </w:p>
    <w:p w:rsidR="00EA5DE0" w:rsidRPr="00697967" w:rsidRDefault="00FA69C0" w:rsidP="00697967">
      <w:pPr>
        <w:spacing w:after="0" w:line="500" w:lineRule="atLeast"/>
        <w:ind w:left="567" w:right="567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697967">
        <w:rPr>
          <w:rFonts w:ascii="Arial" w:hAnsi="Arial" w:cs="Arial"/>
          <w:b/>
          <w:color w:val="C00000"/>
          <w:sz w:val="32"/>
          <w:szCs w:val="32"/>
          <w:u w:val="single"/>
        </w:rPr>
        <w:t>Festival dei Popoli, sezione Concorso Italiano</w:t>
      </w:r>
    </w:p>
    <w:p w:rsidR="00697967" w:rsidRDefault="00697967" w:rsidP="00697967">
      <w:pPr>
        <w:spacing w:after="0" w:line="500" w:lineRule="atLeast"/>
        <w:ind w:left="567" w:right="567"/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Proiezione giovedì 12 ottobre</w:t>
      </w:r>
    </w:p>
    <w:p w:rsidR="00697967" w:rsidRPr="00FA69C0" w:rsidRDefault="00697967" w:rsidP="00697967">
      <w:pPr>
        <w:spacing w:after="0" w:line="500" w:lineRule="atLeast"/>
        <w:ind w:left="567" w:right="567"/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ore 20,30 - Spazio Alfieri</w:t>
      </w:r>
    </w:p>
    <w:p w:rsidR="00EA5DE0" w:rsidRDefault="00EA5DE0" w:rsidP="00153FA2">
      <w:pPr>
        <w:spacing w:after="0" w:line="280" w:lineRule="atLeast"/>
        <w:ind w:left="567" w:right="566"/>
        <w:jc w:val="both"/>
      </w:pPr>
    </w:p>
    <w:p w:rsidR="00EA5DE0" w:rsidRDefault="00EA5DE0" w:rsidP="00153FA2">
      <w:pPr>
        <w:spacing w:after="0" w:line="280" w:lineRule="atLeast"/>
        <w:ind w:left="567" w:right="566"/>
        <w:jc w:val="both"/>
      </w:pPr>
    </w:p>
    <w:p w:rsidR="00EA5DE0" w:rsidRPr="00BA3EB5" w:rsidRDefault="00EA5DE0" w:rsidP="00EA5DE0">
      <w:pPr>
        <w:ind w:left="567" w:right="566"/>
        <w:jc w:val="center"/>
        <w:rPr>
          <w:rFonts w:ascii="Tahoma" w:hAnsi="Tahoma" w:cs="Tahoma"/>
          <w:b/>
          <w:color w:val="262626" w:themeColor="text1" w:themeTint="D9"/>
        </w:rPr>
      </w:pPr>
    </w:p>
    <w:p w:rsidR="00EA5DE0" w:rsidRPr="00470CB1" w:rsidRDefault="00EA5DE0" w:rsidP="00EA5DE0">
      <w:pPr>
        <w:ind w:left="567" w:right="566"/>
        <w:jc w:val="center"/>
        <w:rPr>
          <w:rFonts w:ascii="Tahoma" w:hAnsi="Tahoma" w:cs="Tahoma"/>
          <w:b/>
          <w:color w:val="262626" w:themeColor="text1" w:themeTint="D9"/>
        </w:rPr>
      </w:pPr>
      <w:r w:rsidRPr="00470CB1">
        <w:rPr>
          <w:rFonts w:ascii="Tahoma" w:hAnsi="Tahoma" w:cs="Tahoma"/>
          <w:noProof/>
          <w:color w:val="404040" w:themeColor="text1" w:themeTint="BF"/>
          <w:lang w:eastAsia="it-IT"/>
        </w:rPr>
        <w:drawing>
          <wp:inline distT="0" distB="0" distL="0" distR="0">
            <wp:extent cx="1799585" cy="359673"/>
            <wp:effectExtent l="19050" t="0" r="0" b="0"/>
            <wp:docPr id="2" name="Immagine 0" descr="LOGO_L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B8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56" cy="3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E0" w:rsidRPr="00EA5DE0" w:rsidRDefault="00EA5DE0" w:rsidP="00EA5DE0">
      <w:pPr>
        <w:spacing w:after="0" w:line="240" w:lineRule="atLeast"/>
        <w:ind w:left="567" w:right="566"/>
        <w:jc w:val="center"/>
        <w:rPr>
          <w:rFonts w:ascii="Arial" w:hAnsi="Arial" w:cs="Arial"/>
          <w:color w:val="262626" w:themeColor="text1" w:themeTint="D9"/>
        </w:rPr>
      </w:pPr>
      <w:r w:rsidRPr="00EA5DE0">
        <w:rPr>
          <w:rFonts w:ascii="Arial" w:hAnsi="Arial" w:cs="Arial"/>
          <w:b/>
          <w:color w:val="262626" w:themeColor="text1" w:themeTint="D9"/>
        </w:rPr>
        <w:t xml:space="preserve"> </w:t>
      </w:r>
      <w:r w:rsidRPr="00EA5DE0">
        <w:rPr>
          <w:rFonts w:ascii="Arial" w:hAnsi="Arial" w:cs="Arial"/>
          <w:color w:val="262626" w:themeColor="text1" w:themeTint="D9"/>
        </w:rPr>
        <w:t>+39 035.5781021 +39 035.342239 +39 348.1234664</w:t>
      </w:r>
    </w:p>
    <w:p w:rsidR="00EA5DE0" w:rsidRDefault="00D71576" w:rsidP="00EA5DE0">
      <w:pPr>
        <w:spacing w:after="0" w:line="280" w:lineRule="atLeast"/>
        <w:ind w:left="567" w:right="566"/>
        <w:jc w:val="center"/>
        <w:rPr>
          <w:rFonts w:ascii="Arial" w:hAnsi="Arial" w:cs="Arial"/>
          <w:color w:val="000000" w:themeColor="text1"/>
        </w:rPr>
      </w:pPr>
      <w:hyperlink r:id="rId17" w:history="1">
        <w:r w:rsidR="00EA5DE0" w:rsidRPr="00EA5DE0">
          <w:rPr>
            <w:rStyle w:val="Collegamentoipertestuale"/>
            <w:rFonts w:ascii="Arial" w:hAnsi="Arial" w:cs="Arial"/>
          </w:rPr>
          <w:t>produzione@lab80.it</w:t>
        </w:r>
      </w:hyperlink>
      <w:r w:rsidR="00EA5DE0" w:rsidRPr="00EA5DE0">
        <w:rPr>
          <w:rFonts w:ascii="Arial" w:hAnsi="Arial" w:cs="Arial"/>
        </w:rPr>
        <w:t xml:space="preserve"> </w:t>
      </w:r>
      <w:hyperlink r:id="rId18" w:history="1">
        <w:r w:rsidR="00EA5DE0" w:rsidRPr="00EA5DE0">
          <w:rPr>
            <w:rStyle w:val="Collegamentoipertestuale"/>
            <w:rFonts w:ascii="Arial" w:hAnsi="Arial" w:cs="Arial"/>
          </w:rPr>
          <w:t>distribuzione@lab80.it</w:t>
        </w:r>
      </w:hyperlink>
      <w:r w:rsidR="00EA5DE0" w:rsidRPr="00EA5DE0">
        <w:rPr>
          <w:rFonts w:ascii="Arial" w:hAnsi="Arial" w:cs="Arial"/>
          <w:color w:val="262626" w:themeColor="text1" w:themeTint="D9"/>
        </w:rPr>
        <w:t xml:space="preserve">  </w:t>
      </w:r>
      <w:hyperlink r:id="rId19" w:history="1">
        <w:r w:rsidR="00EA5DE0" w:rsidRPr="00EA5DE0">
          <w:rPr>
            <w:rStyle w:val="Collegamentoipertestuale"/>
            <w:rFonts w:ascii="Arial" w:hAnsi="Arial" w:cs="Arial"/>
          </w:rPr>
          <w:t>www.lab80.it</w:t>
        </w:r>
      </w:hyperlink>
    </w:p>
    <w:p w:rsidR="00153FA2" w:rsidRPr="00D178F6" w:rsidRDefault="00153FA2" w:rsidP="008327AF">
      <w:pPr>
        <w:spacing w:after="0" w:line="280" w:lineRule="atLeast"/>
        <w:ind w:left="567" w:right="566"/>
        <w:jc w:val="center"/>
        <w:rPr>
          <w:rFonts w:ascii="Tahoma" w:hAnsi="Tahoma" w:cs="Tahoma"/>
          <w:color w:val="17365D" w:themeColor="text2" w:themeShade="BF"/>
        </w:rPr>
      </w:pPr>
    </w:p>
    <w:sectPr w:rsidR="00153FA2" w:rsidRPr="00D178F6" w:rsidSect="002B11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EA0E03"/>
    <w:rsid w:val="00007ADD"/>
    <w:rsid w:val="0001194C"/>
    <w:rsid w:val="0001501D"/>
    <w:rsid w:val="00031A83"/>
    <w:rsid w:val="0003228E"/>
    <w:rsid w:val="000407A5"/>
    <w:rsid w:val="00043017"/>
    <w:rsid w:val="00055B0F"/>
    <w:rsid w:val="000606D0"/>
    <w:rsid w:val="00066CEB"/>
    <w:rsid w:val="00067790"/>
    <w:rsid w:val="00070D9B"/>
    <w:rsid w:val="000711BD"/>
    <w:rsid w:val="000819E6"/>
    <w:rsid w:val="000838F9"/>
    <w:rsid w:val="000A297A"/>
    <w:rsid w:val="000B5149"/>
    <w:rsid w:val="000D69DA"/>
    <w:rsid w:val="001126CE"/>
    <w:rsid w:val="0011605C"/>
    <w:rsid w:val="001264D0"/>
    <w:rsid w:val="00132ECD"/>
    <w:rsid w:val="00134216"/>
    <w:rsid w:val="001357A5"/>
    <w:rsid w:val="00146633"/>
    <w:rsid w:val="001467D7"/>
    <w:rsid w:val="001511F6"/>
    <w:rsid w:val="00153FA2"/>
    <w:rsid w:val="00162124"/>
    <w:rsid w:val="001745CF"/>
    <w:rsid w:val="0018008F"/>
    <w:rsid w:val="00181E75"/>
    <w:rsid w:val="00190CF9"/>
    <w:rsid w:val="001932ED"/>
    <w:rsid w:val="0019433D"/>
    <w:rsid w:val="001B349A"/>
    <w:rsid w:val="001B6C8C"/>
    <w:rsid w:val="001C6ECA"/>
    <w:rsid w:val="001D47CA"/>
    <w:rsid w:val="001E6822"/>
    <w:rsid w:val="001E7371"/>
    <w:rsid w:val="001F38DA"/>
    <w:rsid w:val="00240BE9"/>
    <w:rsid w:val="0024319E"/>
    <w:rsid w:val="00265ECF"/>
    <w:rsid w:val="00267B11"/>
    <w:rsid w:val="00276D11"/>
    <w:rsid w:val="00281F91"/>
    <w:rsid w:val="002857B8"/>
    <w:rsid w:val="002B1131"/>
    <w:rsid w:val="002E012B"/>
    <w:rsid w:val="002E1448"/>
    <w:rsid w:val="002E47D4"/>
    <w:rsid w:val="002E4C7B"/>
    <w:rsid w:val="002E5844"/>
    <w:rsid w:val="002F023F"/>
    <w:rsid w:val="002F456D"/>
    <w:rsid w:val="002F6652"/>
    <w:rsid w:val="003055BB"/>
    <w:rsid w:val="00316A21"/>
    <w:rsid w:val="00316A52"/>
    <w:rsid w:val="00320A56"/>
    <w:rsid w:val="003345C9"/>
    <w:rsid w:val="00345EF5"/>
    <w:rsid w:val="00360506"/>
    <w:rsid w:val="00371880"/>
    <w:rsid w:val="00397583"/>
    <w:rsid w:val="003A14F4"/>
    <w:rsid w:val="003A45F3"/>
    <w:rsid w:val="003A6D9F"/>
    <w:rsid w:val="003A7C1B"/>
    <w:rsid w:val="003C60C8"/>
    <w:rsid w:val="003E09F8"/>
    <w:rsid w:val="003E428C"/>
    <w:rsid w:val="003F7040"/>
    <w:rsid w:val="00400B30"/>
    <w:rsid w:val="00402DDF"/>
    <w:rsid w:val="00406016"/>
    <w:rsid w:val="00410134"/>
    <w:rsid w:val="00420014"/>
    <w:rsid w:val="004227CD"/>
    <w:rsid w:val="00433935"/>
    <w:rsid w:val="00437E97"/>
    <w:rsid w:val="00440233"/>
    <w:rsid w:val="00440B11"/>
    <w:rsid w:val="00456B1C"/>
    <w:rsid w:val="00461E1A"/>
    <w:rsid w:val="00470CB1"/>
    <w:rsid w:val="00473BC5"/>
    <w:rsid w:val="00483317"/>
    <w:rsid w:val="00487D82"/>
    <w:rsid w:val="004B7FB5"/>
    <w:rsid w:val="004C00B8"/>
    <w:rsid w:val="004C0A07"/>
    <w:rsid w:val="004C5D2A"/>
    <w:rsid w:val="004D0D6B"/>
    <w:rsid w:val="004D156F"/>
    <w:rsid w:val="004E352D"/>
    <w:rsid w:val="00500E8F"/>
    <w:rsid w:val="00524B79"/>
    <w:rsid w:val="005427C7"/>
    <w:rsid w:val="00551552"/>
    <w:rsid w:val="00553D30"/>
    <w:rsid w:val="00592F40"/>
    <w:rsid w:val="005A25D7"/>
    <w:rsid w:val="005B28EE"/>
    <w:rsid w:val="005B34FF"/>
    <w:rsid w:val="005C4192"/>
    <w:rsid w:val="005E7789"/>
    <w:rsid w:val="005F0426"/>
    <w:rsid w:val="005F4B23"/>
    <w:rsid w:val="005F7745"/>
    <w:rsid w:val="006010E9"/>
    <w:rsid w:val="00603944"/>
    <w:rsid w:val="00616B8B"/>
    <w:rsid w:val="00626E79"/>
    <w:rsid w:val="00630007"/>
    <w:rsid w:val="00640203"/>
    <w:rsid w:val="00662B05"/>
    <w:rsid w:val="0066324F"/>
    <w:rsid w:val="00667E23"/>
    <w:rsid w:val="00670D10"/>
    <w:rsid w:val="00672089"/>
    <w:rsid w:val="006815D5"/>
    <w:rsid w:val="006942DA"/>
    <w:rsid w:val="00697967"/>
    <w:rsid w:val="006D7137"/>
    <w:rsid w:val="006F13C9"/>
    <w:rsid w:val="006F5232"/>
    <w:rsid w:val="006F7176"/>
    <w:rsid w:val="007215FD"/>
    <w:rsid w:val="0074128F"/>
    <w:rsid w:val="00757D1D"/>
    <w:rsid w:val="0076511A"/>
    <w:rsid w:val="007769F0"/>
    <w:rsid w:val="007778A9"/>
    <w:rsid w:val="00781143"/>
    <w:rsid w:val="00785430"/>
    <w:rsid w:val="0078686F"/>
    <w:rsid w:val="00793EAD"/>
    <w:rsid w:val="007A1B64"/>
    <w:rsid w:val="007C0921"/>
    <w:rsid w:val="007D3353"/>
    <w:rsid w:val="007F547F"/>
    <w:rsid w:val="008034FB"/>
    <w:rsid w:val="00805B9D"/>
    <w:rsid w:val="0082532E"/>
    <w:rsid w:val="008327AF"/>
    <w:rsid w:val="00860630"/>
    <w:rsid w:val="00860686"/>
    <w:rsid w:val="0087103C"/>
    <w:rsid w:val="0087311D"/>
    <w:rsid w:val="008837EC"/>
    <w:rsid w:val="00884E6D"/>
    <w:rsid w:val="0089109A"/>
    <w:rsid w:val="0089345F"/>
    <w:rsid w:val="008940F6"/>
    <w:rsid w:val="008A336E"/>
    <w:rsid w:val="008B559F"/>
    <w:rsid w:val="008C1BC1"/>
    <w:rsid w:val="008D1B3D"/>
    <w:rsid w:val="008E6103"/>
    <w:rsid w:val="008F3BF2"/>
    <w:rsid w:val="008F7BA1"/>
    <w:rsid w:val="00913914"/>
    <w:rsid w:val="00916D82"/>
    <w:rsid w:val="0093549A"/>
    <w:rsid w:val="00950A31"/>
    <w:rsid w:val="0095377F"/>
    <w:rsid w:val="00956456"/>
    <w:rsid w:val="00957EA1"/>
    <w:rsid w:val="00964732"/>
    <w:rsid w:val="009668CD"/>
    <w:rsid w:val="00970488"/>
    <w:rsid w:val="0097405F"/>
    <w:rsid w:val="00992BE9"/>
    <w:rsid w:val="009B78BC"/>
    <w:rsid w:val="009F3B43"/>
    <w:rsid w:val="00A13728"/>
    <w:rsid w:val="00A22996"/>
    <w:rsid w:val="00A3436A"/>
    <w:rsid w:val="00A428C4"/>
    <w:rsid w:val="00A47E04"/>
    <w:rsid w:val="00A57BA6"/>
    <w:rsid w:val="00A613D6"/>
    <w:rsid w:val="00A66593"/>
    <w:rsid w:val="00A71D4E"/>
    <w:rsid w:val="00A918B7"/>
    <w:rsid w:val="00A92531"/>
    <w:rsid w:val="00AA1C7A"/>
    <w:rsid w:val="00AA4E1E"/>
    <w:rsid w:val="00AA6E5A"/>
    <w:rsid w:val="00AD074A"/>
    <w:rsid w:val="00AD3C6F"/>
    <w:rsid w:val="00AE3890"/>
    <w:rsid w:val="00AE3EB9"/>
    <w:rsid w:val="00AE4217"/>
    <w:rsid w:val="00AE7C66"/>
    <w:rsid w:val="00B0017E"/>
    <w:rsid w:val="00B02B62"/>
    <w:rsid w:val="00B12D6C"/>
    <w:rsid w:val="00B41AD4"/>
    <w:rsid w:val="00B615DE"/>
    <w:rsid w:val="00B67B70"/>
    <w:rsid w:val="00B82D91"/>
    <w:rsid w:val="00B85AAB"/>
    <w:rsid w:val="00B87D4D"/>
    <w:rsid w:val="00BA3EB5"/>
    <w:rsid w:val="00C2052B"/>
    <w:rsid w:val="00C30946"/>
    <w:rsid w:val="00C317E5"/>
    <w:rsid w:val="00C33EE9"/>
    <w:rsid w:val="00C3681E"/>
    <w:rsid w:val="00C53229"/>
    <w:rsid w:val="00C54D28"/>
    <w:rsid w:val="00C63135"/>
    <w:rsid w:val="00C65FB4"/>
    <w:rsid w:val="00C7091A"/>
    <w:rsid w:val="00C709AC"/>
    <w:rsid w:val="00C9062A"/>
    <w:rsid w:val="00CC0A17"/>
    <w:rsid w:val="00CC172A"/>
    <w:rsid w:val="00CE1CCD"/>
    <w:rsid w:val="00CE2E53"/>
    <w:rsid w:val="00D170FE"/>
    <w:rsid w:val="00D17192"/>
    <w:rsid w:val="00D171D9"/>
    <w:rsid w:val="00D178F6"/>
    <w:rsid w:val="00D20B1F"/>
    <w:rsid w:val="00D2467B"/>
    <w:rsid w:val="00D25B4D"/>
    <w:rsid w:val="00D300E0"/>
    <w:rsid w:val="00D4215D"/>
    <w:rsid w:val="00D51366"/>
    <w:rsid w:val="00D523F5"/>
    <w:rsid w:val="00D55EF2"/>
    <w:rsid w:val="00D6248D"/>
    <w:rsid w:val="00D65C8A"/>
    <w:rsid w:val="00D71576"/>
    <w:rsid w:val="00DA4BE8"/>
    <w:rsid w:val="00DC779D"/>
    <w:rsid w:val="00DC7F76"/>
    <w:rsid w:val="00DD0DF5"/>
    <w:rsid w:val="00DE5683"/>
    <w:rsid w:val="00DF19D3"/>
    <w:rsid w:val="00E2715D"/>
    <w:rsid w:val="00E31C0F"/>
    <w:rsid w:val="00E41F5B"/>
    <w:rsid w:val="00E549C8"/>
    <w:rsid w:val="00E709D0"/>
    <w:rsid w:val="00E84AE7"/>
    <w:rsid w:val="00EA0E03"/>
    <w:rsid w:val="00EA20F5"/>
    <w:rsid w:val="00EA5DE0"/>
    <w:rsid w:val="00EA7104"/>
    <w:rsid w:val="00EB1530"/>
    <w:rsid w:val="00EC226F"/>
    <w:rsid w:val="00EC2D73"/>
    <w:rsid w:val="00EE12A9"/>
    <w:rsid w:val="00EE2377"/>
    <w:rsid w:val="00EE45DA"/>
    <w:rsid w:val="00EF6659"/>
    <w:rsid w:val="00F41330"/>
    <w:rsid w:val="00F5334C"/>
    <w:rsid w:val="00F538F4"/>
    <w:rsid w:val="00F553C5"/>
    <w:rsid w:val="00F70654"/>
    <w:rsid w:val="00F7752D"/>
    <w:rsid w:val="00FA4795"/>
    <w:rsid w:val="00FA69C0"/>
    <w:rsid w:val="00FF6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1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0E0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360506"/>
    <w:rPr>
      <w:color w:val="0000FF"/>
      <w:u w:val="single"/>
    </w:rPr>
  </w:style>
  <w:style w:type="paragraph" w:customStyle="1" w:styleId="normal">
    <w:name w:val="normal"/>
    <w:rsid w:val="00400B30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70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lab80.it" TargetMode="External"/><Relationship Id="rId13" Type="http://schemas.openxmlformats.org/officeDocument/2006/relationships/hyperlink" Target="www.lab80.it/distribuzione" TargetMode="External"/><Relationship Id="rId18" Type="http://schemas.openxmlformats.org/officeDocument/2006/relationships/hyperlink" Target="mailto:distribuzione@lab80.it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www.lab80.it/pressarea" TargetMode="External"/><Relationship Id="rId12" Type="http://schemas.openxmlformats.org/officeDocument/2006/relationships/hyperlink" Target="https://it.wikipedia.org/wiki/Software_libero" TargetMode="External"/><Relationship Id="rId17" Type="http://schemas.openxmlformats.org/officeDocument/2006/relationships/hyperlink" Target="produzione@lab80.it%2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hyperlink" Target="http://www.lab80.i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lab80.it" TargetMode="External"/><Relationship Id="rId14" Type="http://schemas.openxmlformats.org/officeDocument/2006/relationships/hyperlink" Target="www.lab80.it/pressare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5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Chiesa</dc:creator>
  <cp:keywords/>
  <dc:description/>
  <cp:lastModifiedBy>Giovanni Chiesa</cp:lastModifiedBy>
  <cp:revision>213</cp:revision>
  <cp:lastPrinted>2017-09-19T15:59:00Z</cp:lastPrinted>
  <dcterms:created xsi:type="dcterms:W3CDTF">2017-06-14T14:45:00Z</dcterms:created>
  <dcterms:modified xsi:type="dcterms:W3CDTF">2017-09-28T11:58:00Z</dcterms:modified>
</cp:coreProperties>
</file>